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D4" w:rsidRPr="004E423A" w:rsidRDefault="004E423A" w:rsidP="004E423A">
      <w:pPr>
        <w:spacing w:after="0" w:line="240" w:lineRule="auto"/>
        <w:jc w:val="center"/>
        <w:rPr>
          <w:rFonts w:ascii="Times New Roman" w:hAnsi="Times New Roman" w:cs="Times New Roman"/>
          <w:b/>
          <w:sz w:val="24"/>
          <w:szCs w:val="24"/>
          <w:lang w:val="uk-UA"/>
        </w:rPr>
      </w:pPr>
      <w:r w:rsidRPr="004E423A">
        <w:rPr>
          <w:rFonts w:ascii="Times New Roman" w:hAnsi="Times New Roman" w:cs="Times New Roman"/>
          <w:b/>
          <w:sz w:val="24"/>
          <w:szCs w:val="24"/>
          <w:lang w:val="uk-UA"/>
        </w:rPr>
        <w:t>Донецька обласна державна адміністрація</w:t>
      </w:r>
    </w:p>
    <w:p w:rsidR="004E423A" w:rsidRPr="004E423A" w:rsidRDefault="004E423A" w:rsidP="004E423A">
      <w:pPr>
        <w:spacing w:after="0" w:line="240" w:lineRule="auto"/>
        <w:jc w:val="center"/>
        <w:rPr>
          <w:rFonts w:ascii="Times New Roman" w:hAnsi="Times New Roman" w:cs="Times New Roman"/>
          <w:b/>
          <w:sz w:val="24"/>
          <w:szCs w:val="24"/>
          <w:lang w:val="uk-UA"/>
        </w:rPr>
      </w:pPr>
      <w:r w:rsidRPr="004E423A">
        <w:rPr>
          <w:rFonts w:ascii="Times New Roman" w:hAnsi="Times New Roman" w:cs="Times New Roman"/>
          <w:b/>
          <w:sz w:val="24"/>
          <w:szCs w:val="24"/>
          <w:lang w:val="uk-UA"/>
        </w:rPr>
        <w:t>Департамент освіти і науки</w:t>
      </w:r>
    </w:p>
    <w:p w:rsidR="004E423A" w:rsidRDefault="004E423A" w:rsidP="004E423A">
      <w:pPr>
        <w:spacing w:line="240" w:lineRule="auto"/>
        <w:jc w:val="center"/>
        <w:rPr>
          <w:rFonts w:ascii="Times New Roman" w:hAnsi="Times New Roman" w:cs="Times New Roman"/>
          <w:b/>
          <w:sz w:val="24"/>
          <w:szCs w:val="24"/>
          <w:lang w:val="uk-UA"/>
        </w:rPr>
      </w:pPr>
      <w:r w:rsidRPr="004E423A">
        <w:rPr>
          <w:rFonts w:ascii="Times New Roman" w:hAnsi="Times New Roman" w:cs="Times New Roman"/>
          <w:b/>
          <w:sz w:val="24"/>
          <w:szCs w:val="24"/>
          <w:lang w:val="uk-UA"/>
        </w:rPr>
        <w:t>Донецький обласний палац дитячої та юнацької творчості</w:t>
      </w:r>
    </w:p>
    <w:p w:rsidR="004E423A" w:rsidRDefault="004E423A" w:rsidP="004E423A">
      <w:pPr>
        <w:spacing w:line="240" w:lineRule="auto"/>
        <w:jc w:val="center"/>
        <w:rPr>
          <w:rFonts w:ascii="Times New Roman" w:hAnsi="Times New Roman" w:cs="Times New Roman"/>
          <w:b/>
          <w:sz w:val="24"/>
          <w:szCs w:val="24"/>
          <w:lang w:val="uk-UA"/>
        </w:rPr>
      </w:pPr>
    </w:p>
    <w:p w:rsidR="004E423A" w:rsidRDefault="004E423A" w:rsidP="004E423A">
      <w:pPr>
        <w:spacing w:line="240" w:lineRule="auto"/>
        <w:jc w:val="center"/>
        <w:rPr>
          <w:rFonts w:ascii="Times New Roman" w:hAnsi="Times New Roman" w:cs="Times New Roman"/>
          <w:b/>
          <w:sz w:val="24"/>
          <w:szCs w:val="24"/>
          <w:lang w:val="uk-UA"/>
        </w:rPr>
      </w:pPr>
    </w:p>
    <w:p w:rsidR="004E423A" w:rsidRDefault="004E423A" w:rsidP="004E423A">
      <w:pPr>
        <w:spacing w:line="240" w:lineRule="auto"/>
        <w:jc w:val="center"/>
        <w:rPr>
          <w:rFonts w:ascii="Times New Roman" w:hAnsi="Times New Roman" w:cs="Times New Roman"/>
          <w:b/>
          <w:sz w:val="24"/>
          <w:szCs w:val="24"/>
          <w:lang w:val="uk-UA"/>
        </w:rPr>
      </w:pPr>
    </w:p>
    <w:p w:rsidR="004E423A" w:rsidRDefault="004E423A" w:rsidP="004E423A">
      <w:pPr>
        <w:spacing w:line="240" w:lineRule="auto"/>
        <w:jc w:val="center"/>
        <w:rPr>
          <w:rFonts w:ascii="Times New Roman" w:hAnsi="Times New Roman" w:cs="Times New Roman"/>
          <w:b/>
          <w:sz w:val="24"/>
          <w:szCs w:val="24"/>
          <w:lang w:val="uk-UA"/>
        </w:rPr>
      </w:pPr>
    </w:p>
    <w:p w:rsidR="004E423A" w:rsidRDefault="004E423A" w:rsidP="004E423A">
      <w:pPr>
        <w:spacing w:line="240" w:lineRule="auto"/>
        <w:jc w:val="center"/>
        <w:rPr>
          <w:rFonts w:ascii="Times New Roman" w:hAnsi="Times New Roman" w:cs="Times New Roman"/>
          <w:b/>
          <w:sz w:val="28"/>
          <w:szCs w:val="28"/>
          <w:lang w:val="uk-UA"/>
        </w:rPr>
      </w:pPr>
      <w:r w:rsidRPr="004E423A">
        <w:rPr>
          <w:rFonts w:ascii="Times New Roman" w:hAnsi="Times New Roman" w:cs="Times New Roman"/>
          <w:b/>
          <w:noProof/>
          <w:sz w:val="28"/>
          <w:szCs w:val="28"/>
          <w:lang w:eastAsia="ru-RU"/>
        </w:rPr>
        <w:drawing>
          <wp:inline distT="0" distB="0" distL="0" distR="0" wp14:anchorId="09F45CEE" wp14:editId="7E9DDF5D">
            <wp:extent cx="4431665" cy="2720537"/>
            <wp:effectExtent l="0" t="0" r="698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431665" cy="2720537"/>
                    </a:xfrm>
                    <a:prstGeom prst="rect">
                      <a:avLst/>
                    </a:prstGeom>
                  </pic:spPr>
                </pic:pic>
              </a:graphicData>
            </a:graphic>
          </wp:inline>
        </w:drawing>
      </w:r>
    </w:p>
    <w:p w:rsidR="004E423A" w:rsidRDefault="004E423A" w:rsidP="004E423A">
      <w:pPr>
        <w:spacing w:line="240" w:lineRule="auto"/>
        <w:jc w:val="center"/>
        <w:rPr>
          <w:rFonts w:ascii="Times New Roman" w:hAnsi="Times New Roman" w:cs="Times New Roman"/>
          <w:b/>
          <w:sz w:val="28"/>
          <w:szCs w:val="28"/>
          <w:lang w:val="uk-UA"/>
        </w:rPr>
      </w:pPr>
    </w:p>
    <w:p w:rsidR="004E423A" w:rsidRDefault="004E423A" w:rsidP="004E423A">
      <w:pPr>
        <w:spacing w:line="240" w:lineRule="auto"/>
        <w:jc w:val="center"/>
        <w:rPr>
          <w:rFonts w:ascii="Times New Roman" w:hAnsi="Times New Roman" w:cs="Times New Roman"/>
          <w:b/>
          <w:sz w:val="28"/>
          <w:szCs w:val="28"/>
          <w:lang w:val="uk-UA"/>
        </w:rPr>
      </w:pPr>
    </w:p>
    <w:p w:rsidR="004E423A" w:rsidRDefault="004E423A" w:rsidP="004E423A">
      <w:pPr>
        <w:spacing w:line="240" w:lineRule="auto"/>
        <w:jc w:val="center"/>
        <w:rPr>
          <w:rFonts w:ascii="Times New Roman" w:hAnsi="Times New Roman" w:cs="Times New Roman"/>
          <w:b/>
          <w:sz w:val="28"/>
          <w:szCs w:val="28"/>
          <w:lang w:val="uk-UA"/>
        </w:rPr>
      </w:pPr>
    </w:p>
    <w:p w:rsidR="004E423A" w:rsidRDefault="004E423A" w:rsidP="004E423A">
      <w:pPr>
        <w:spacing w:line="240" w:lineRule="auto"/>
        <w:jc w:val="center"/>
        <w:rPr>
          <w:rFonts w:ascii="Times New Roman" w:hAnsi="Times New Roman" w:cs="Times New Roman"/>
          <w:b/>
          <w:sz w:val="28"/>
          <w:szCs w:val="28"/>
          <w:lang w:val="uk-UA"/>
        </w:rPr>
      </w:pPr>
    </w:p>
    <w:p w:rsidR="004E423A" w:rsidRPr="004A53AD" w:rsidRDefault="00C25956" w:rsidP="004E423A">
      <w:pPr>
        <w:spacing w:line="240" w:lineRule="auto"/>
        <w:jc w:val="center"/>
        <w:rPr>
          <w:rFonts w:ascii="Times New Roman" w:hAnsi="Times New Roman" w:cs="Times New Roman"/>
          <w:b/>
          <w:sz w:val="24"/>
          <w:szCs w:val="24"/>
          <w:lang w:val="uk-UA"/>
        </w:rPr>
      </w:pPr>
      <w:r w:rsidRPr="004A53AD">
        <w:rPr>
          <w:rFonts w:ascii="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08873574" wp14:editId="461A6980">
                <wp:simplePos x="0" y="0"/>
                <wp:positionH relativeFrom="column">
                  <wp:posOffset>2047240</wp:posOffset>
                </wp:positionH>
                <wp:positionV relativeFrom="paragraph">
                  <wp:posOffset>240030</wp:posOffset>
                </wp:positionV>
                <wp:extent cx="314325" cy="400050"/>
                <wp:effectExtent l="0" t="0" r="28575" b="19050"/>
                <wp:wrapNone/>
                <wp:docPr id="4" name="Овал 4"/>
                <wp:cNvGraphicFramePr/>
                <a:graphic xmlns:a="http://schemas.openxmlformats.org/drawingml/2006/main">
                  <a:graphicData uri="http://schemas.microsoft.com/office/word/2010/wordprocessingShape">
                    <wps:wsp>
                      <wps:cNvSpPr/>
                      <wps:spPr>
                        <a:xfrm>
                          <a:off x="0" y="0"/>
                          <a:ext cx="314325" cy="4000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26" style="position:absolute;margin-left:161.2pt;margin-top:18.9pt;width:24.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" fillcolor="white [3212]" strokecolor="white [3212]" strokeweight="2pt"/>
            </w:pict>
          </mc:Fallback>
        </mc:AlternateContent>
      </w:r>
      <w:r w:rsidR="004A53AD" w:rsidRPr="004A53AD">
        <w:rPr>
          <w:rFonts w:ascii="Times New Roman" w:hAnsi="Times New Roman" w:cs="Times New Roman"/>
          <w:b/>
          <w:sz w:val="24"/>
          <w:szCs w:val="24"/>
          <w:lang w:val="uk-UA"/>
        </w:rPr>
        <w:t>Слов’янськ</w:t>
      </w:r>
      <w:r w:rsidR="00FA611E">
        <w:rPr>
          <w:rFonts w:ascii="Times New Roman" w:hAnsi="Times New Roman" w:cs="Times New Roman"/>
          <w:b/>
          <w:sz w:val="24"/>
          <w:szCs w:val="24"/>
          <w:lang w:val="uk-UA"/>
        </w:rPr>
        <w:t xml:space="preserve"> – 2022 р.</w:t>
      </w:r>
    </w:p>
    <w:p w:rsidR="00662ACD" w:rsidRPr="004E423A" w:rsidRDefault="00662ACD" w:rsidP="00662ACD">
      <w:pPr>
        <w:spacing w:after="0" w:line="240" w:lineRule="auto"/>
        <w:jc w:val="center"/>
        <w:rPr>
          <w:rFonts w:ascii="Times New Roman" w:hAnsi="Times New Roman" w:cs="Times New Roman"/>
          <w:b/>
          <w:sz w:val="24"/>
          <w:szCs w:val="24"/>
          <w:lang w:val="uk-UA"/>
        </w:rPr>
      </w:pPr>
      <w:r w:rsidRPr="004E423A">
        <w:rPr>
          <w:rFonts w:ascii="Times New Roman" w:hAnsi="Times New Roman" w:cs="Times New Roman"/>
          <w:b/>
          <w:sz w:val="24"/>
          <w:szCs w:val="24"/>
          <w:lang w:val="uk-UA"/>
        </w:rPr>
        <w:lastRenderedPageBreak/>
        <w:t>Донецька обласна державна адміністрація</w:t>
      </w:r>
    </w:p>
    <w:p w:rsidR="00662ACD" w:rsidRPr="004E423A" w:rsidRDefault="00662ACD" w:rsidP="00662ACD">
      <w:pPr>
        <w:spacing w:after="0" w:line="240" w:lineRule="auto"/>
        <w:jc w:val="center"/>
        <w:rPr>
          <w:rFonts w:ascii="Times New Roman" w:hAnsi="Times New Roman" w:cs="Times New Roman"/>
          <w:b/>
          <w:sz w:val="24"/>
          <w:szCs w:val="24"/>
          <w:lang w:val="uk-UA"/>
        </w:rPr>
      </w:pPr>
      <w:r w:rsidRPr="004E423A">
        <w:rPr>
          <w:rFonts w:ascii="Times New Roman" w:hAnsi="Times New Roman" w:cs="Times New Roman"/>
          <w:b/>
          <w:sz w:val="24"/>
          <w:szCs w:val="24"/>
          <w:lang w:val="uk-UA"/>
        </w:rPr>
        <w:t>Департамент освіти і науки</w:t>
      </w:r>
    </w:p>
    <w:p w:rsidR="00662ACD" w:rsidRDefault="00662ACD" w:rsidP="00662ACD">
      <w:pPr>
        <w:spacing w:line="240" w:lineRule="auto"/>
        <w:jc w:val="center"/>
        <w:rPr>
          <w:rFonts w:ascii="Times New Roman" w:hAnsi="Times New Roman" w:cs="Times New Roman"/>
          <w:b/>
          <w:sz w:val="24"/>
          <w:szCs w:val="24"/>
          <w:lang w:val="uk-UA"/>
        </w:rPr>
      </w:pPr>
      <w:r w:rsidRPr="004E423A">
        <w:rPr>
          <w:rFonts w:ascii="Times New Roman" w:hAnsi="Times New Roman" w:cs="Times New Roman"/>
          <w:b/>
          <w:sz w:val="24"/>
          <w:szCs w:val="24"/>
          <w:lang w:val="uk-UA"/>
        </w:rPr>
        <w:t>Донецький обласний палац дитячої та юнацької творчості</w:t>
      </w:r>
    </w:p>
    <w:p w:rsidR="004E423A" w:rsidRPr="004A254C" w:rsidRDefault="004E423A" w:rsidP="004A254C">
      <w:pPr>
        <w:spacing w:line="240" w:lineRule="auto"/>
        <w:jc w:val="center"/>
        <w:rPr>
          <w:rFonts w:ascii="Times New Roman" w:hAnsi="Times New Roman" w:cs="Times New Roman"/>
          <w:b/>
          <w:sz w:val="24"/>
          <w:szCs w:val="24"/>
          <w:lang w:val="uk-UA"/>
        </w:rPr>
      </w:pPr>
    </w:p>
    <w:p w:rsidR="004E423A" w:rsidRPr="004A254C" w:rsidRDefault="004E423A" w:rsidP="004A254C">
      <w:pPr>
        <w:spacing w:line="240" w:lineRule="auto"/>
        <w:jc w:val="center"/>
        <w:rPr>
          <w:rFonts w:ascii="Times New Roman" w:hAnsi="Times New Roman" w:cs="Times New Roman"/>
          <w:b/>
          <w:sz w:val="24"/>
          <w:szCs w:val="24"/>
          <w:lang w:val="uk-UA"/>
        </w:rPr>
      </w:pPr>
    </w:p>
    <w:p w:rsidR="004E423A" w:rsidRPr="004A254C" w:rsidRDefault="004E423A" w:rsidP="004A254C">
      <w:pPr>
        <w:spacing w:line="240" w:lineRule="auto"/>
        <w:jc w:val="center"/>
        <w:rPr>
          <w:rFonts w:ascii="Times New Roman" w:hAnsi="Times New Roman" w:cs="Times New Roman"/>
          <w:b/>
          <w:sz w:val="24"/>
          <w:szCs w:val="24"/>
          <w:lang w:val="uk-UA"/>
        </w:rPr>
      </w:pPr>
    </w:p>
    <w:p w:rsidR="004E423A" w:rsidRDefault="004E423A" w:rsidP="004A254C">
      <w:pPr>
        <w:spacing w:line="240" w:lineRule="auto"/>
        <w:jc w:val="center"/>
        <w:rPr>
          <w:rFonts w:ascii="Times New Roman" w:hAnsi="Times New Roman" w:cs="Times New Roman"/>
          <w:b/>
          <w:sz w:val="24"/>
          <w:szCs w:val="24"/>
          <w:lang w:val="uk-UA"/>
        </w:rPr>
      </w:pPr>
    </w:p>
    <w:p w:rsidR="00662ACD" w:rsidRPr="004A254C" w:rsidRDefault="00662ACD" w:rsidP="004A254C">
      <w:pPr>
        <w:spacing w:line="240" w:lineRule="auto"/>
        <w:jc w:val="center"/>
        <w:rPr>
          <w:rFonts w:ascii="Times New Roman" w:hAnsi="Times New Roman" w:cs="Times New Roman"/>
          <w:b/>
          <w:sz w:val="24"/>
          <w:szCs w:val="24"/>
          <w:lang w:val="uk-UA"/>
        </w:rPr>
      </w:pPr>
    </w:p>
    <w:p w:rsidR="004E423A" w:rsidRPr="004A254C" w:rsidRDefault="00662ACD" w:rsidP="004A254C">
      <w:pPr>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ІНДИВІДУАЛЬНА ОСВІТНЯ ПРОГРАМА ПРОФЕСІЙНОГО РОЗВИТКУ ПЕДАГОГА</w:t>
      </w:r>
    </w:p>
    <w:p w:rsidR="004E423A" w:rsidRPr="004A254C" w:rsidRDefault="004E423A" w:rsidP="004A254C">
      <w:pPr>
        <w:spacing w:line="240" w:lineRule="auto"/>
        <w:jc w:val="center"/>
        <w:rPr>
          <w:rFonts w:ascii="Times New Roman" w:hAnsi="Times New Roman" w:cs="Times New Roman"/>
          <w:b/>
          <w:sz w:val="24"/>
          <w:szCs w:val="24"/>
          <w:lang w:val="uk-UA"/>
        </w:rPr>
      </w:pPr>
    </w:p>
    <w:p w:rsidR="004E423A" w:rsidRDefault="004E423A" w:rsidP="004A254C">
      <w:pPr>
        <w:spacing w:line="240" w:lineRule="auto"/>
        <w:jc w:val="center"/>
        <w:rPr>
          <w:rFonts w:ascii="Times New Roman" w:hAnsi="Times New Roman" w:cs="Times New Roman"/>
          <w:b/>
          <w:sz w:val="28"/>
          <w:szCs w:val="28"/>
          <w:lang w:val="uk-UA"/>
        </w:rPr>
      </w:pPr>
    </w:p>
    <w:p w:rsidR="004A254C" w:rsidRDefault="004A254C" w:rsidP="004A254C">
      <w:pPr>
        <w:spacing w:line="240" w:lineRule="auto"/>
        <w:jc w:val="center"/>
        <w:rPr>
          <w:rFonts w:ascii="Times New Roman" w:hAnsi="Times New Roman" w:cs="Times New Roman"/>
          <w:b/>
          <w:sz w:val="28"/>
          <w:szCs w:val="28"/>
          <w:lang w:val="uk-UA"/>
        </w:rPr>
      </w:pPr>
    </w:p>
    <w:p w:rsidR="004A254C" w:rsidRDefault="004A254C" w:rsidP="004A254C">
      <w:pPr>
        <w:spacing w:line="240" w:lineRule="auto"/>
        <w:jc w:val="center"/>
        <w:rPr>
          <w:rFonts w:ascii="Times New Roman" w:hAnsi="Times New Roman" w:cs="Times New Roman"/>
          <w:b/>
          <w:sz w:val="28"/>
          <w:szCs w:val="28"/>
          <w:lang w:val="uk-UA"/>
        </w:rPr>
      </w:pPr>
    </w:p>
    <w:p w:rsidR="004A254C" w:rsidRDefault="004A254C" w:rsidP="004A254C">
      <w:pPr>
        <w:spacing w:line="240" w:lineRule="auto"/>
        <w:jc w:val="center"/>
        <w:rPr>
          <w:rFonts w:ascii="Times New Roman" w:hAnsi="Times New Roman" w:cs="Times New Roman"/>
          <w:b/>
          <w:sz w:val="28"/>
          <w:szCs w:val="28"/>
          <w:lang w:val="uk-UA"/>
        </w:rPr>
      </w:pPr>
    </w:p>
    <w:p w:rsidR="00662ACD" w:rsidRDefault="00662ACD" w:rsidP="004A254C">
      <w:pPr>
        <w:spacing w:line="240" w:lineRule="auto"/>
        <w:jc w:val="center"/>
        <w:rPr>
          <w:rFonts w:ascii="Times New Roman" w:hAnsi="Times New Roman" w:cs="Times New Roman"/>
          <w:b/>
          <w:sz w:val="28"/>
          <w:szCs w:val="28"/>
          <w:lang w:val="uk-UA"/>
        </w:rPr>
      </w:pPr>
    </w:p>
    <w:p w:rsidR="00662ACD" w:rsidRDefault="00662ACD" w:rsidP="004A254C">
      <w:pPr>
        <w:spacing w:line="240" w:lineRule="auto"/>
        <w:jc w:val="center"/>
        <w:rPr>
          <w:rFonts w:ascii="Times New Roman" w:hAnsi="Times New Roman" w:cs="Times New Roman"/>
          <w:b/>
          <w:sz w:val="28"/>
          <w:szCs w:val="28"/>
          <w:lang w:val="uk-UA"/>
        </w:rPr>
      </w:pPr>
    </w:p>
    <w:p w:rsidR="00662ACD" w:rsidRDefault="00662ACD" w:rsidP="004A254C">
      <w:pPr>
        <w:spacing w:line="240" w:lineRule="auto"/>
        <w:jc w:val="center"/>
        <w:rPr>
          <w:rFonts w:ascii="Times New Roman" w:hAnsi="Times New Roman" w:cs="Times New Roman"/>
          <w:b/>
          <w:sz w:val="28"/>
          <w:szCs w:val="28"/>
          <w:lang w:val="uk-UA"/>
        </w:rPr>
      </w:pPr>
    </w:p>
    <w:p w:rsidR="00662ACD" w:rsidRDefault="00662ACD" w:rsidP="004A254C">
      <w:pPr>
        <w:spacing w:line="240" w:lineRule="auto"/>
        <w:jc w:val="center"/>
        <w:rPr>
          <w:rFonts w:ascii="Times New Roman" w:hAnsi="Times New Roman" w:cs="Times New Roman"/>
          <w:b/>
          <w:sz w:val="28"/>
          <w:szCs w:val="28"/>
          <w:lang w:val="uk-UA"/>
        </w:rPr>
      </w:pPr>
    </w:p>
    <w:p w:rsidR="00662ACD" w:rsidRDefault="00662ACD" w:rsidP="004A254C">
      <w:pPr>
        <w:spacing w:line="240" w:lineRule="auto"/>
        <w:jc w:val="center"/>
        <w:rPr>
          <w:rFonts w:ascii="Times New Roman" w:hAnsi="Times New Roman" w:cs="Times New Roman"/>
          <w:b/>
          <w:sz w:val="28"/>
          <w:szCs w:val="28"/>
          <w:lang w:val="uk-UA"/>
        </w:rPr>
      </w:pPr>
    </w:p>
    <w:p w:rsidR="00662ACD" w:rsidRPr="004A53AD" w:rsidRDefault="00662ACD" w:rsidP="00662ACD">
      <w:pPr>
        <w:spacing w:line="240" w:lineRule="auto"/>
        <w:jc w:val="center"/>
        <w:rPr>
          <w:rFonts w:ascii="Times New Roman" w:hAnsi="Times New Roman" w:cs="Times New Roman"/>
          <w:b/>
          <w:sz w:val="24"/>
          <w:szCs w:val="24"/>
          <w:lang w:val="uk-UA"/>
        </w:rPr>
      </w:pPr>
      <w:r w:rsidRPr="004A53AD">
        <w:rPr>
          <w:rFonts w:ascii="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7603D15F" wp14:editId="0B84109E">
                <wp:simplePos x="0" y="0"/>
                <wp:positionH relativeFrom="column">
                  <wp:posOffset>2047240</wp:posOffset>
                </wp:positionH>
                <wp:positionV relativeFrom="paragraph">
                  <wp:posOffset>240030</wp:posOffset>
                </wp:positionV>
                <wp:extent cx="314325" cy="400050"/>
                <wp:effectExtent l="0" t="0" r="28575" b="19050"/>
                <wp:wrapNone/>
                <wp:docPr id="17" name="Овал 17"/>
                <wp:cNvGraphicFramePr/>
                <a:graphic xmlns:a="http://schemas.openxmlformats.org/drawingml/2006/main">
                  <a:graphicData uri="http://schemas.microsoft.com/office/word/2010/wordprocessingShape">
                    <wps:wsp>
                      <wps:cNvSpPr/>
                      <wps:spPr>
                        <a:xfrm>
                          <a:off x="0" y="0"/>
                          <a:ext cx="314325" cy="40005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7" o:spid="_x0000_s1026" style="position:absolute;margin-left:161.2pt;margin-top:18.9pt;width:24.7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" fillcolor="white [3212]" strokecolor="white [3212]" strokeweight="2pt"/>
            </w:pict>
          </mc:Fallback>
        </mc:AlternateContent>
      </w:r>
      <w:r w:rsidRPr="004A53AD">
        <w:rPr>
          <w:rFonts w:ascii="Times New Roman" w:hAnsi="Times New Roman" w:cs="Times New Roman"/>
          <w:b/>
          <w:sz w:val="24"/>
          <w:szCs w:val="24"/>
          <w:lang w:val="uk-UA"/>
        </w:rPr>
        <w:t xml:space="preserve"> Слов’янськ</w:t>
      </w:r>
      <w:r>
        <w:rPr>
          <w:rFonts w:ascii="Times New Roman" w:hAnsi="Times New Roman" w:cs="Times New Roman"/>
          <w:b/>
          <w:sz w:val="24"/>
          <w:szCs w:val="24"/>
          <w:lang w:val="uk-UA"/>
        </w:rPr>
        <w:t xml:space="preserve"> – 2022 р.</w:t>
      </w:r>
    </w:p>
    <w:p w:rsidR="006E2A6D" w:rsidRPr="000C6646" w:rsidRDefault="006E2A6D" w:rsidP="006E2A6D">
      <w:pPr>
        <w:spacing w:after="0" w:line="240" w:lineRule="auto"/>
        <w:jc w:val="center"/>
        <w:rPr>
          <w:rFonts w:ascii="Times New Roman" w:hAnsi="Times New Roman" w:cs="Times New Roman"/>
          <w:sz w:val="24"/>
          <w:szCs w:val="24"/>
          <w:lang w:val="uk-UA"/>
        </w:rPr>
      </w:pPr>
      <w:r w:rsidRPr="000C6646">
        <w:rPr>
          <w:rFonts w:ascii="Times New Roman" w:hAnsi="Times New Roman" w:cs="Times New Roman"/>
          <w:sz w:val="24"/>
          <w:szCs w:val="24"/>
          <w:lang w:val="uk-UA"/>
        </w:rPr>
        <w:lastRenderedPageBreak/>
        <w:t>Друкується за ухвалою науково-методичної ради</w:t>
      </w:r>
    </w:p>
    <w:p w:rsidR="006E2A6D" w:rsidRDefault="006E2A6D" w:rsidP="006E2A6D">
      <w:pPr>
        <w:spacing w:after="0" w:line="240" w:lineRule="auto"/>
        <w:jc w:val="center"/>
        <w:rPr>
          <w:rFonts w:ascii="Times New Roman" w:hAnsi="Times New Roman" w:cs="Times New Roman"/>
          <w:sz w:val="24"/>
          <w:szCs w:val="24"/>
          <w:lang w:val="uk-UA"/>
        </w:rPr>
      </w:pPr>
      <w:r w:rsidRPr="000C6646">
        <w:rPr>
          <w:rFonts w:ascii="Times New Roman" w:hAnsi="Times New Roman" w:cs="Times New Roman"/>
          <w:sz w:val="24"/>
          <w:szCs w:val="24"/>
          <w:lang w:val="uk-UA"/>
        </w:rPr>
        <w:t>Донецького обласного палацу дитячої та юнацької творчості</w:t>
      </w:r>
    </w:p>
    <w:p w:rsidR="000C6646" w:rsidRDefault="000C6646" w:rsidP="006E2A6D">
      <w:pPr>
        <w:spacing w:line="240" w:lineRule="auto"/>
        <w:jc w:val="both"/>
        <w:rPr>
          <w:rFonts w:ascii="Times New Roman" w:hAnsi="Times New Roman" w:cs="Times New Roman"/>
          <w:sz w:val="24"/>
          <w:szCs w:val="24"/>
          <w:lang w:val="uk-UA"/>
        </w:rPr>
      </w:pPr>
      <w:bookmarkStart w:id="0" w:name="_GoBack"/>
      <w:bookmarkEnd w:id="0"/>
    </w:p>
    <w:p w:rsidR="000C6646" w:rsidRDefault="000C6646" w:rsidP="004A254C">
      <w:pPr>
        <w:spacing w:line="240" w:lineRule="auto"/>
        <w:jc w:val="center"/>
        <w:rPr>
          <w:rFonts w:ascii="Times New Roman" w:hAnsi="Times New Roman" w:cs="Times New Roman"/>
          <w:sz w:val="24"/>
          <w:szCs w:val="24"/>
          <w:lang w:val="uk-UA"/>
        </w:rPr>
      </w:pPr>
    </w:p>
    <w:p w:rsidR="000C6646" w:rsidRDefault="000C6646" w:rsidP="004A254C">
      <w:pPr>
        <w:spacing w:line="240" w:lineRule="auto"/>
        <w:jc w:val="center"/>
        <w:rPr>
          <w:rFonts w:ascii="Times New Roman" w:hAnsi="Times New Roman" w:cs="Times New Roman"/>
          <w:sz w:val="24"/>
          <w:szCs w:val="24"/>
          <w:lang w:val="uk-UA"/>
        </w:rPr>
      </w:pPr>
    </w:p>
    <w:p w:rsidR="000C6646" w:rsidRDefault="000C6646" w:rsidP="000C6646">
      <w:pPr>
        <w:spacing w:line="240" w:lineRule="auto"/>
        <w:rPr>
          <w:rFonts w:ascii="Times New Roman" w:hAnsi="Times New Roman" w:cs="Times New Roman"/>
          <w:b/>
          <w:sz w:val="24"/>
          <w:szCs w:val="24"/>
          <w:lang w:val="uk-UA"/>
        </w:rPr>
      </w:pPr>
      <w:r w:rsidRPr="000C6646">
        <w:rPr>
          <w:rFonts w:ascii="Times New Roman" w:hAnsi="Times New Roman" w:cs="Times New Roman"/>
          <w:b/>
          <w:sz w:val="24"/>
          <w:szCs w:val="24"/>
          <w:lang w:val="uk-UA"/>
        </w:rPr>
        <w:t>Укладач</w:t>
      </w:r>
    </w:p>
    <w:p w:rsidR="000C6646" w:rsidRPr="000C6646" w:rsidRDefault="000C6646" w:rsidP="000C6646">
      <w:pPr>
        <w:spacing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О. </w:t>
      </w:r>
      <w:proofErr w:type="spellStart"/>
      <w:r>
        <w:rPr>
          <w:rFonts w:ascii="Times New Roman" w:hAnsi="Times New Roman" w:cs="Times New Roman"/>
          <w:b/>
          <w:sz w:val="24"/>
          <w:szCs w:val="24"/>
          <w:lang w:val="uk-UA"/>
        </w:rPr>
        <w:t>Ліхута</w:t>
      </w:r>
      <w:proofErr w:type="spellEnd"/>
      <w:r>
        <w:rPr>
          <w:rFonts w:ascii="Times New Roman" w:hAnsi="Times New Roman" w:cs="Times New Roman"/>
          <w:b/>
          <w:sz w:val="24"/>
          <w:szCs w:val="24"/>
          <w:lang w:val="uk-UA"/>
        </w:rPr>
        <w:t xml:space="preserve">., </w:t>
      </w:r>
      <w:r>
        <w:rPr>
          <w:rFonts w:ascii="Times New Roman" w:hAnsi="Times New Roman" w:cs="Times New Roman"/>
          <w:sz w:val="24"/>
          <w:szCs w:val="24"/>
          <w:lang w:val="uk-UA"/>
        </w:rPr>
        <w:t>методист методичного відділу</w:t>
      </w:r>
      <w:r w:rsidR="0025618C">
        <w:rPr>
          <w:rFonts w:ascii="Times New Roman" w:hAnsi="Times New Roman" w:cs="Times New Roman"/>
          <w:sz w:val="24"/>
          <w:szCs w:val="24"/>
          <w:lang w:val="uk-UA"/>
        </w:rPr>
        <w:t xml:space="preserve"> Донецького обласного палацу дитячої та юнацької творчості</w:t>
      </w:r>
    </w:p>
    <w:p w:rsidR="000C6646" w:rsidRDefault="000C6646" w:rsidP="004A254C">
      <w:pPr>
        <w:spacing w:line="240" w:lineRule="auto"/>
        <w:jc w:val="center"/>
        <w:rPr>
          <w:rFonts w:ascii="Times New Roman" w:hAnsi="Times New Roman" w:cs="Times New Roman"/>
          <w:b/>
          <w:sz w:val="28"/>
          <w:szCs w:val="28"/>
          <w:lang w:val="uk-UA"/>
        </w:rPr>
      </w:pPr>
    </w:p>
    <w:p w:rsidR="009E3134" w:rsidRDefault="009E3134" w:rsidP="00220529">
      <w:pPr>
        <w:spacing w:line="240" w:lineRule="auto"/>
        <w:jc w:val="both"/>
        <w:rPr>
          <w:rFonts w:ascii="Times New Roman" w:hAnsi="Times New Roman" w:cs="Times New Roman"/>
          <w:b/>
          <w:sz w:val="28"/>
          <w:szCs w:val="28"/>
          <w:lang w:val="uk-UA"/>
        </w:rPr>
      </w:pPr>
    </w:p>
    <w:p w:rsidR="00220529" w:rsidRDefault="00220529" w:rsidP="00220529">
      <w:pPr>
        <w:spacing w:line="240" w:lineRule="auto"/>
        <w:jc w:val="both"/>
        <w:rPr>
          <w:rFonts w:ascii="Times New Roman" w:hAnsi="Times New Roman" w:cs="Times New Roman"/>
          <w:b/>
          <w:sz w:val="28"/>
          <w:szCs w:val="28"/>
          <w:lang w:val="uk-UA"/>
        </w:rPr>
      </w:pPr>
    </w:p>
    <w:p w:rsidR="003701DD" w:rsidRDefault="003701DD" w:rsidP="00220529">
      <w:pPr>
        <w:spacing w:line="240" w:lineRule="auto"/>
        <w:jc w:val="both"/>
        <w:rPr>
          <w:rFonts w:ascii="Times New Roman" w:hAnsi="Times New Roman" w:cs="Times New Roman"/>
          <w:b/>
          <w:sz w:val="28"/>
          <w:szCs w:val="28"/>
          <w:lang w:val="uk-UA"/>
        </w:rPr>
      </w:pPr>
    </w:p>
    <w:p w:rsidR="000E5FA2" w:rsidRDefault="000E5FA2" w:rsidP="00220529">
      <w:pPr>
        <w:spacing w:line="240" w:lineRule="auto"/>
        <w:jc w:val="both"/>
        <w:rPr>
          <w:rFonts w:ascii="Times New Roman" w:hAnsi="Times New Roman" w:cs="Times New Roman"/>
          <w:b/>
          <w:sz w:val="28"/>
          <w:szCs w:val="28"/>
          <w:lang w:val="uk-UA"/>
        </w:rPr>
      </w:pPr>
    </w:p>
    <w:p w:rsidR="000E5FA2" w:rsidRDefault="000E5FA2" w:rsidP="00220529">
      <w:pPr>
        <w:spacing w:line="240" w:lineRule="auto"/>
        <w:jc w:val="both"/>
        <w:rPr>
          <w:rFonts w:ascii="Times New Roman" w:hAnsi="Times New Roman" w:cs="Times New Roman"/>
          <w:b/>
          <w:sz w:val="28"/>
          <w:szCs w:val="28"/>
          <w:lang w:val="uk-UA"/>
        </w:rPr>
      </w:pPr>
    </w:p>
    <w:p w:rsidR="00220529" w:rsidRPr="00220529" w:rsidRDefault="00220529" w:rsidP="00220529">
      <w:pPr>
        <w:jc w:val="both"/>
        <w:rPr>
          <w:rFonts w:ascii="Times New Roman" w:hAnsi="Times New Roman" w:cs="Times New Roman"/>
          <w:sz w:val="24"/>
          <w:szCs w:val="24"/>
          <w:lang w:val="uk-UA"/>
        </w:rPr>
      </w:pPr>
      <w:r>
        <w:rPr>
          <w:rFonts w:ascii="Times New Roman" w:hAnsi="Times New Roman" w:cs="Times New Roman"/>
          <w:sz w:val="24"/>
          <w:szCs w:val="24"/>
          <w:lang w:val="uk-UA"/>
        </w:rPr>
        <w:t>В і</w:t>
      </w:r>
      <w:r w:rsidR="009E3134" w:rsidRPr="001462F4">
        <w:rPr>
          <w:rFonts w:ascii="Times New Roman" w:hAnsi="Times New Roman" w:cs="Times New Roman"/>
          <w:sz w:val="24"/>
          <w:szCs w:val="24"/>
          <w:lang w:val="uk-UA"/>
        </w:rPr>
        <w:t>нформаційно-методичний посібник</w:t>
      </w:r>
      <w:r>
        <w:rPr>
          <w:rFonts w:ascii="Times New Roman" w:hAnsi="Times New Roman" w:cs="Times New Roman"/>
          <w:sz w:val="24"/>
          <w:szCs w:val="24"/>
          <w:lang w:val="uk-UA"/>
        </w:rPr>
        <w:t xml:space="preserve">у представлено матеріали щодо теорії та практики створення індивідуальної програми професійного розвитку педагога як інструмента підвищення конкурентоздатності. Висвітлено якості, навички, професійні ролі та компетенції компетентного педагога. Подано «Алгоритм розроблення індивідуальної програми професійного розвитку» та «Модель компетентного педагога». Вміщено </w:t>
      </w:r>
      <w:r w:rsidRPr="00220529">
        <w:rPr>
          <w:rFonts w:ascii="Times New Roman" w:hAnsi="Times New Roman" w:cs="Times New Roman"/>
          <w:sz w:val="24"/>
          <w:szCs w:val="24"/>
          <w:lang w:val="uk-UA"/>
        </w:rPr>
        <w:t>план реалізації індивідуальної науково-методичної проблеми</w:t>
      </w:r>
      <w:r>
        <w:rPr>
          <w:rFonts w:ascii="Times New Roman" w:hAnsi="Times New Roman" w:cs="Times New Roman"/>
          <w:sz w:val="24"/>
          <w:szCs w:val="24"/>
          <w:lang w:val="uk-UA"/>
        </w:rPr>
        <w:t>.</w:t>
      </w:r>
    </w:p>
    <w:p w:rsidR="000E5FA2" w:rsidRDefault="000E5FA2" w:rsidP="003701DD">
      <w:pPr>
        <w:spacing w:after="0"/>
        <w:jc w:val="center"/>
        <w:rPr>
          <w:rFonts w:ascii="Times New Roman" w:hAnsi="Times New Roman" w:cs="Times New Roman"/>
          <w:b/>
          <w:sz w:val="24"/>
          <w:szCs w:val="24"/>
          <w:lang w:val="uk-UA"/>
        </w:rPr>
      </w:pPr>
    </w:p>
    <w:p w:rsidR="002412FD" w:rsidRDefault="002412FD" w:rsidP="003701DD">
      <w:pPr>
        <w:spacing w:after="0"/>
        <w:jc w:val="center"/>
        <w:rPr>
          <w:rFonts w:ascii="Times New Roman" w:hAnsi="Times New Roman" w:cs="Times New Roman"/>
          <w:b/>
          <w:sz w:val="24"/>
          <w:szCs w:val="24"/>
          <w:lang w:val="uk-UA"/>
        </w:rPr>
      </w:pPr>
    </w:p>
    <w:p w:rsidR="002412FD" w:rsidRDefault="002412FD" w:rsidP="003701DD">
      <w:pPr>
        <w:spacing w:after="0"/>
        <w:jc w:val="center"/>
        <w:rPr>
          <w:rFonts w:ascii="Times New Roman" w:hAnsi="Times New Roman" w:cs="Times New Roman"/>
          <w:b/>
          <w:sz w:val="24"/>
          <w:szCs w:val="24"/>
          <w:lang w:val="uk-UA"/>
        </w:rPr>
      </w:pPr>
    </w:p>
    <w:p w:rsidR="002412FD" w:rsidRDefault="002412FD" w:rsidP="003701DD">
      <w:pPr>
        <w:spacing w:after="0"/>
        <w:jc w:val="center"/>
        <w:rPr>
          <w:rFonts w:ascii="Times New Roman" w:hAnsi="Times New Roman" w:cs="Times New Roman"/>
          <w:b/>
          <w:sz w:val="24"/>
          <w:szCs w:val="24"/>
          <w:lang w:val="uk-UA"/>
        </w:rPr>
      </w:pPr>
    </w:p>
    <w:p w:rsidR="00220529" w:rsidRDefault="003701DD" w:rsidP="003701DD">
      <w:pPr>
        <w:spacing w:after="0"/>
        <w:jc w:val="center"/>
        <w:rPr>
          <w:rFonts w:ascii="Times New Roman" w:hAnsi="Times New Roman" w:cs="Times New Roman"/>
          <w:b/>
          <w:sz w:val="24"/>
          <w:szCs w:val="24"/>
          <w:lang w:val="uk-UA"/>
        </w:rPr>
      </w:pPr>
      <w:r w:rsidRPr="003701DD">
        <w:rPr>
          <w:rFonts w:ascii="Times New Roman" w:hAnsi="Times New Roman" w:cs="Times New Roman"/>
          <w:b/>
          <w:sz w:val="24"/>
          <w:szCs w:val="24"/>
          <w:lang w:val="uk-UA"/>
        </w:rPr>
        <w:t>ВСТУП</w:t>
      </w:r>
    </w:p>
    <w:p w:rsidR="00C13B89" w:rsidRDefault="00C13B89" w:rsidP="003701DD">
      <w:pPr>
        <w:spacing w:after="0"/>
        <w:jc w:val="center"/>
        <w:rPr>
          <w:rFonts w:ascii="Times New Roman" w:hAnsi="Times New Roman" w:cs="Times New Roman"/>
          <w:b/>
          <w:sz w:val="24"/>
          <w:szCs w:val="24"/>
          <w:lang w:val="uk-UA"/>
        </w:rPr>
      </w:pPr>
    </w:p>
    <w:p w:rsidR="003701DD" w:rsidRPr="00D637A5" w:rsidRDefault="003701DD" w:rsidP="003701DD">
      <w:pPr>
        <w:spacing w:after="0"/>
        <w:ind w:firstLine="709"/>
        <w:jc w:val="right"/>
        <w:rPr>
          <w:rFonts w:ascii="Times New Roman" w:hAnsi="Times New Roman" w:cs="Times New Roman"/>
          <w:i/>
          <w:sz w:val="24"/>
          <w:szCs w:val="24"/>
          <w:lang w:val="uk-UA"/>
        </w:rPr>
      </w:pPr>
      <w:r w:rsidRPr="00D637A5">
        <w:rPr>
          <w:rFonts w:ascii="Times New Roman" w:hAnsi="Times New Roman" w:cs="Times New Roman"/>
          <w:i/>
          <w:sz w:val="24"/>
          <w:szCs w:val="24"/>
          <w:lang w:val="uk-UA"/>
        </w:rPr>
        <w:t>Вчіться так, немов ви постійно відчуваєте брак своїх знань,</w:t>
      </w:r>
    </w:p>
    <w:p w:rsidR="00220529" w:rsidRPr="00D637A5" w:rsidRDefault="003701DD" w:rsidP="003701DD">
      <w:pPr>
        <w:spacing w:after="0"/>
        <w:ind w:firstLine="709"/>
        <w:jc w:val="right"/>
        <w:rPr>
          <w:rFonts w:ascii="Times New Roman" w:hAnsi="Times New Roman" w:cs="Times New Roman"/>
          <w:i/>
          <w:sz w:val="24"/>
          <w:szCs w:val="24"/>
          <w:lang w:val="uk-UA"/>
        </w:rPr>
      </w:pPr>
      <w:r w:rsidRPr="00D637A5">
        <w:rPr>
          <w:rFonts w:ascii="Times New Roman" w:hAnsi="Times New Roman" w:cs="Times New Roman"/>
          <w:i/>
          <w:sz w:val="24"/>
          <w:szCs w:val="24"/>
          <w:lang w:val="uk-UA"/>
        </w:rPr>
        <w:t xml:space="preserve"> і так, немов ви постійно боїтеся розгубити свої знання.</w:t>
      </w:r>
    </w:p>
    <w:p w:rsidR="003701DD" w:rsidRPr="00D637A5" w:rsidRDefault="003701DD" w:rsidP="003701DD">
      <w:pPr>
        <w:spacing w:after="0"/>
        <w:ind w:firstLine="709"/>
        <w:jc w:val="right"/>
        <w:rPr>
          <w:rFonts w:ascii="Times New Roman" w:hAnsi="Times New Roman" w:cs="Times New Roman"/>
          <w:b/>
          <w:sz w:val="24"/>
          <w:szCs w:val="24"/>
          <w:lang w:val="uk-UA"/>
        </w:rPr>
      </w:pPr>
      <w:r w:rsidRPr="00D637A5">
        <w:rPr>
          <w:rFonts w:ascii="Times New Roman" w:hAnsi="Times New Roman" w:cs="Times New Roman"/>
          <w:b/>
          <w:sz w:val="24"/>
          <w:szCs w:val="24"/>
          <w:lang w:val="uk-UA"/>
        </w:rPr>
        <w:t>Конфуцій</w:t>
      </w:r>
    </w:p>
    <w:p w:rsidR="00220529" w:rsidRPr="00D637A5" w:rsidRDefault="00EB7720" w:rsidP="002B2B1E">
      <w:pPr>
        <w:spacing w:after="0"/>
        <w:ind w:firstLine="709"/>
        <w:jc w:val="both"/>
        <w:rPr>
          <w:rFonts w:ascii="Times New Roman" w:hAnsi="Times New Roman" w:cs="Times New Roman"/>
          <w:spacing w:val="-6"/>
          <w:sz w:val="24"/>
          <w:szCs w:val="24"/>
          <w:lang w:val="uk-UA"/>
        </w:rPr>
      </w:pPr>
      <w:r w:rsidRPr="00D637A5">
        <w:rPr>
          <w:rFonts w:ascii="Times New Roman" w:hAnsi="Times New Roman" w:cs="Times New Roman"/>
          <w:spacing w:val="-6"/>
          <w:sz w:val="24"/>
          <w:szCs w:val="24"/>
          <w:lang w:val="uk-UA"/>
        </w:rPr>
        <w:t>Сьогодні досить актуальною є проблема безперервної освіти, спрямованої на професійне становлення педагогічних працівників, удосконалення педагогічної майстерності й підвищення кваліфікації п</w:t>
      </w:r>
      <w:r w:rsidR="0025618C">
        <w:rPr>
          <w:rFonts w:ascii="Times New Roman" w:hAnsi="Times New Roman" w:cs="Times New Roman"/>
          <w:spacing w:val="-6"/>
          <w:sz w:val="24"/>
          <w:szCs w:val="24"/>
          <w:lang w:val="uk-UA"/>
        </w:rPr>
        <w:t>едагогів. П</w:t>
      </w:r>
      <w:r w:rsidRPr="00D637A5">
        <w:rPr>
          <w:rFonts w:ascii="Times New Roman" w:hAnsi="Times New Roman" w:cs="Times New Roman"/>
          <w:spacing w:val="-6"/>
          <w:sz w:val="24"/>
          <w:szCs w:val="24"/>
          <w:lang w:val="uk-UA"/>
        </w:rPr>
        <w:t>едагог повинен постійно оновлювати свої знання, адже динамічний розвиток суспільства змушує багато речей сприймати по-іншому і багато що робити не так, як років десять – двадцять</w:t>
      </w:r>
      <w:r w:rsidR="0025618C">
        <w:rPr>
          <w:rFonts w:ascii="Times New Roman" w:hAnsi="Times New Roman" w:cs="Times New Roman"/>
          <w:spacing w:val="-6"/>
          <w:sz w:val="24"/>
          <w:szCs w:val="24"/>
          <w:lang w:val="uk-UA"/>
        </w:rPr>
        <w:t xml:space="preserve"> потому</w:t>
      </w:r>
      <w:r w:rsidRPr="00D637A5">
        <w:rPr>
          <w:rFonts w:ascii="Times New Roman" w:hAnsi="Times New Roman" w:cs="Times New Roman"/>
          <w:spacing w:val="-6"/>
          <w:sz w:val="24"/>
          <w:szCs w:val="24"/>
          <w:lang w:val="uk-UA"/>
        </w:rPr>
        <w:t>. З’являються нові методики, нові погляди на ту саму проблему</w:t>
      </w:r>
      <w:r w:rsidR="003F37B8" w:rsidRPr="00D637A5">
        <w:rPr>
          <w:rFonts w:ascii="Times New Roman" w:hAnsi="Times New Roman" w:cs="Times New Roman"/>
          <w:spacing w:val="-6"/>
          <w:sz w:val="24"/>
          <w:szCs w:val="24"/>
          <w:lang w:val="uk-UA"/>
        </w:rPr>
        <w:t xml:space="preserve">. На перший план виходить уже не старанність чи виконавська дисципліна, а вміння аналізувати та прогнозувати, правильно оцінювати свої можливості й бути комунікабельним, ризикувати й не боятися нового, бути оптимістом і вміти не лише вибирати, але й відмовлятися від застарілого, традиційного. </w:t>
      </w:r>
      <w:r w:rsidR="00382518">
        <w:rPr>
          <w:rFonts w:ascii="Times New Roman" w:hAnsi="Times New Roman" w:cs="Times New Roman"/>
          <w:spacing w:val="-6"/>
          <w:sz w:val="24"/>
          <w:szCs w:val="24"/>
          <w:lang w:val="uk-UA"/>
        </w:rPr>
        <w:t>Саме це робить педагога конкурентоспроможним</w:t>
      </w:r>
      <w:r w:rsidR="003F37B8" w:rsidRPr="00D637A5">
        <w:rPr>
          <w:rFonts w:ascii="Times New Roman" w:hAnsi="Times New Roman" w:cs="Times New Roman"/>
          <w:spacing w:val="-6"/>
          <w:sz w:val="24"/>
          <w:szCs w:val="24"/>
          <w:lang w:val="uk-UA"/>
        </w:rPr>
        <w:t>.</w:t>
      </w:r>
    </w:p>
    <w:p w:rsidR="00B15401" w:rsidRPr="00D637A5" w:rsidRDefault="003F37B8" w:rsidP="00C13B89">
      <w:pPr>
        <w:spacing w:after="0"/>
        <w:ind w:firstLine="709"/>
        <w:jc w:val="both"/>
        <w:rPr>
          <w:rFonts w:ascii="Times New Roman" w:hAnsi="Times New Roman" w:cs="Times New Roman"/>
          <w:spacing w:val="-6"/>
          <w:sz w:val="24"/>
          <w:szCs w:val="24"/>
          <w:lang w:val="uk-UA"/>
        </w:rPr>
      </w:pPr>
      <w:r w:rsidRPr="00D637A5">
        <w:rPr>
          <w:rFonts w:ascii="Times New Roman" w:hAnsi="Times New Roman" w:cs="Times New Roman"/>
          <w:spacing w:val="-6"/>
          <w:sz w:val="24"/>
          <w:szCs w:val="24"/>
          <w:lang w:val="uk-UA"/>
        </w:rPr>
        <w:t>Конкурентоспроможний педагог –</w:t>
      </w:r>
      <w:r w:rsidR="00B15401" w:rsidRPr="00D637A5">
        <w:rPr>
          <w:rFonts w:ascii="Times New Roman" w:hAnsi="Times New Roman" w:cs="Times New Roman"/>
          <w:spacing w:val="-6"/>
          <w:sz w:val="24"/>
          <w:szCs w:val="24"/>
          <w:lang w:val="uk-UA"/>
        </w:rPr>
        <w:t xml:space="preserve"> педагог, </w:t>
      </w:r>
      <w:r w:rsidRPr="00D637A5">
        <w:rPr>
          <w:rFonts w:ascii="Times New Roman" w:hAnsi="Times New Roman" w:cs="Times New Roman"/>
          <w:spacing w:val="-6"/>
          <w:sz w:val="24"/>
          <w:szCs w:val="24"/>
          <w:lang w:val="uk-UA"/>
        </w:rPr>
        <w:t>який володіє сучасними знаннями, технологіями навчання та виховання</w:t>
      </w:r>
      <w:r w:rsidR="00B15401" w:rsidRPr="00D637A5">
        <w:rPr>
          <w:rFonts w:ascii="Times New Roman" w:hAnsi="Times New Roman" w:cs="Times New Roman"/>
          <w:spacing w:val="-6"/>
          <w:sz w:val="24"/>
          <w:szCs w:val="24"/>
          <w:lang w:val="uk-UA"/>
        </w:rPr>
        <w:t>, педагог, який перебуває в постійному пошуку нових знань та ідей, комунікативний, компетентн</w:t>
      </w:r>
      <w:r w:rsidR="0011689C">
        <w:rPr>
          <w:rFonts w:ascii="Times New Roman" w:hAnsi="Times New Roman" w:cs="Times New Roman"/>
          <w:spacing w:val="-6"/>
          <w:sz w:val="24"/>
          <w:szCs w:val="24"/>
          <w:lang w:val="uk-UA"/>
        </w:rPr>
        <w:t xml:space="preserve">ий, креативний, здатний до </w:t>
      </w:r>
      <w:proofErr w:type="spellStart"/>
      <w:r w:rsidR="0011689C">
        <w:rPr>
          <w:rFonts w:ascii="Times New Roman" w:hAnsi="Times New Roman" w:cs="Times New Roman"/>
          <w:spacing w:val="-6"/>
          <w:sz w:val="24"/>
          <w:szCs w:val="24"/>
          <w:lang w:val="uk-UA"/>
        </w:rPr>
        <w:t>само</w:t>
      </w:r>
      <w:r w:rsidR="00B15401" w:rsidRPr="00D637A5">
        <w:rPr>
          <w:rFonts w:ascii="Times New Roman" w:hAnsi="Times New Roman" w:cs="Times New Roman"/>
          <w:spacing w:val="-6"/>
          <w:sz w:val="24"/>
          <w:szCs w:val="24"/>
          <w:lang w:val="uk-UA"/>
        </w:rPr>
        <w:t>оцінювання</w:t>
      </w:r>
      <w:proofErr w:type="spellEnd"/>
      <w:r w:rsidR="00B15401" w:rsidRPr="00D637A5">
        <w:rPr>
          <w:rFonts w:ascii="Times New Roman" w:hAnsi="Times New Roman" w:cs="Times New Roman"/>
          <w:spacing w:val="-6"/>
          <w:sz w:val="24"/>
          <w:szCs w:val="24"/>
          <w:lang w:val="uk-UA"/>
        </w:rPr>
        <w:t>, саморефлексії та самоосвіти.</w:t>
      </w:r>
      <w:r w:rsidR="00C13B89">
        <w:rPr>
          <w:rFonts w:ascii="Times New Roman" w:hAnsi="Times New Roman" w:cs="Times New Roman"/>
          <w:spacing w:val="-6"/>
          <w:sz w:val="24"/>
          <w:szCs w:val="24"/>
          <w:lang w:val="uk-UA"/>
        </w:rPr>
        <w:t xml:space="preserve"> </w:t>
      </w:r>
      <w:r w:rsidR="00B15401" w:rsidRPr="00D637A5">
        <w:rPr>
          <w:rFonts w:ascii="Times New Roman" w:hAnsi="Times New Roman" w:cs="Times New Roman"/>
          <w:spacing w:val="-6"/>
          <w:sz w:val="24"/>
          <w:szCs w:val="24"/>
          <w:lang w:val="uk-UA"/>
        </w:rPr>
        <w:t xml:space="preserve">Самоосвітня компетентність педагога – один зі шляхів підвищення професійної майстерності. </w:t>
      </w:r>
      <w:r w:rsidR="0011689C">
        <w:rPr>
          <w:rFonts w:ascii="Times New Roman" w:hAnsi="Times New Roman" w:cs="Times New Roman"/>
          <w:spacing w:val="-6"/>
          <w:sz w:val="24"/>
          <w:szCs w:val="24"/>
          <w:lang w:val="uk-UA"/>
        </w:rPr>
        <w:t>В цьому йому допоможе індивідуальна програма</w:t>
      </w:r>
      <w:r w:rsidR="00B15401" w:rsidRPr="00D637A5">
        <w:rPr>
          <w:rFonts w:ascii="Times New Roman" w:hAnsi="Times New Roman" w:cs="Times New Roman"/>
          <w:spacing w:val="-6"/>
          <w:sz w:val="24"/>
          <w:szCs w:val="24"/>
          <w:lang w:val="uk-UA"/>
        </w:rPr>
        <w:t xml:space="preserve"> професійного розвитку, чітко розвинений вектор дій.</w:t>
      </w:r>
    </w:p>
    <w:p w:rsidR="00B15401" w:rsidRPr="00D637A5" w:rsidRDefault="00B15401" w:rsidP="00B15401">
      <w:pPr>
        <w:spacing w:after="0"/>
        <w:ind w:firstLine="709"/>
        <w:jc w:val="both"/>
        <w:rPr>
          <w:rFonts w:ascii="Times New Roman" w:hAnsi="Times New Roman" w:cs="Times New Roman"/>
          <w:spacing w:val="-6"/>
          <w:sz w:val="24"/>
          <w:szCs w:val="24"/>
          <w:lang w:val="uk-UA"/>
        </w:rPr>
      </w:pPr>
      <w:r w:rsidRPr="00D637A5">
        <w:rPr>
          <w:rFonts w:ascii="Times New Roman" w:hAnsi="Times New Roman" w:cs="Times New Roman"/>
          <w:spacing w:val="-6"/>
          <w:sz w:val="24"/>
          <w:szCs w:val="24"/>
          <w:lang w:val="uk-UA"/>
        </w:rPr>
        <w:t xml:space="preserve">На якому б етапі життєвого досвіду і професійного шляху не перебував педагог, він ніколи не може вважати власну освіту </w:t>
      </w:r>
      <w:r w:rsidRPr="00D637A5">
        <w:rPr>
          <w:rFonts w:ascii="Times New Roman" w:hAnsi="Times New Roman" w:cs="Times New Roman"/>
          <w:spacing w:val="-6"/>
          <w:sz w:val="24"/>
          <w:szCs w:val="24"/>
          <w:lang w:val="uk-UA"/>
        </w:rPr>
        <w:lastRenderedPageBreak/>
        <w:t>завершеною, а свою професійну ко</w:t>
      </w:r>
      <w:r w:rsidR="0011689C">
        <w:rPr>
          <w:rFonts w:ascii="Times New Roman" w:hAnsi="Times New Roman" w:cs="Times New Roman"/>
          <w:spacing w:val="-6"/>
          <w:sz w:val="24"/>
          <w:szCs w:val="24"/>
          <w:lang w:val="uk-UA"/>
        </w:rPr>
        <w:t>мпетентність остаточно сформованою.</w:t>
      </w:r>
    </w:p>
    <w:p w:rsidR="007878E9" w:rsidRPr="00084B86" w:rsidRDefault="009E08F8" w:rsidP="002B2B1E">
      <w:pPr>
        <w:spacing w:after="0"/>
        <w:ind w:firstLine="709"/>
        <w:jc w:val="both"/>
        <w:rPr>
          <w:rFonts w:ascii="Times New Roman" w:hAnsi="Times New Roman" w:cs="Times New Roman"/>
          <w:b/>
          <w:bCs/>
          <w:spacing w:val="-6"/>
          <w:sz w:val="24"/>
          <w:szCs w:val="24"/>
          <w:lang w:val="uk-UA"/>
        </w:rPr>
      </w:pPr>
      <w:r w:rsidRPr="00084B86">
        <w:rPr>
          <w:rFonts w:ascii="Times New Roman" w:hAnsi="Times New Roman" w:cs="Times New Roman"/>
          <w:bCs/>
          <w:spacing w:val="-6"/>
          <w:sz w:val="24"/>
          <w:szCs w:val="24"/>
          <w:lang w:val="uk-UA"/>
        </w:rPr>
        <w:t>Сутність</w:t>
      </w:r>
      <w:r w:rsidR="00D0579B" w:rsidRPr="00084B86">
        <w:rPr>
          <w:rFonts w:ascii="Times New Roman" w:hAnsi="Times New Roman" w:cs="Times New Roman"/>
          <w:bCs/>
          <w:spacing w:val="-6"/>
          <w:sz w:val="24"/>
          <w:szCs w:val="24"/>
          <w:lang w:val="uk-UA"/>
        </w:rPr>
        <w:t xml:space="preserve"> поняття</w:t>
      </w:r>
      <w:r w:rsidR="00D0579B" w:rsidRPr="00084B86">
        <w:rPr>
          <w:rFonts w:ascii="Times New Roman" w:hAnsi="Times New Roman" w:cs="Times New Roman"/>
          <w:b/>
          <w:bCs/>
          <w:spacing w:val="-6"/>
          <w:sz w:val="24"/>
          <w:szCs w:val="24"/>
          <w:lang w:val="uk-UA"/>
        </w:rPr>
        <w:t xml:space="preserve"> «і</w:t>
      </w:r>
      <w:r w:rsidR="007878E9" w:rsidRPr="00084B86">
        <w:rPr>
          <w:rFonts w:ascii="Times New Roman" w:hAnsi="Times New Roman" w:cs="Times New Roman"/>
          <w:b/>
          <w:bCs/>
          <w:spacing w:val="-6"/>
          <w:sz w:val="24"/>
          <w:szCs w:val="24"/>
          <w:lang w:val="uk-UA"/>
        </w:rPr>
        <w:t>ндивідуальна освітня програма професійного розвитку педагога</w:t>
      </w:r>
      <w:r w:rsidR="00D0579B" w:rsidRPr="00084B86">
        <w:rPr>
          <w:rFonts w:ascii="Times New Roman" w:hAnsi="Times New Roman" w:cs="Times New Roman"/>
          <w:b/>
          <w:bCs/>
          <w:spacing w:val="-6"/>
          <w:sz w:val="24"/>
          <w:szCs w:val="24"/>
          <w:lang w:val="uk-UA"/>
        </w:rPr>
        <w:t>»</w:t>
      </w:r>
      <w:r w:rsidR="007878E9" w:rsidRPr="00084B86">
        <w:rPr>
          <w:rFonts w:ascii="Times New Roman" w:hAnsi="Times New Roman" w:cs="Times New Roman"/>
          <w:b/>
          <w:bCs/>
          <w:spacing w:val="-6"/>
          <w:sz w:val="24"/>
          <w:szCs w:val="24"/>
          <w:lang w:val="uk-UA"/>
        </w:rPr>
        <w:t>:</w:t>
      </w:r>
    </w:p>
    <w:p w:rsidR="007878E9" w:rsidRPr="00084B86" w:rsidRDefault="007878E9" w:rsidP="002B2B1E">
      <w:pPr>
        <w:spacing w:after="0"/>
        <w:ind w:firstLine="709"/>
        <w:jc w:val="both"/>
        <w:rPr>
          <w:rFonts w:ascii="Times New Roman" w:hAnsi="Times New Roman" w:cs="Times New Roman"/>
          <w:spacing w:val="-6"/>
          <w:sz w:val="24"/>
          <w:szCs w:val="24"/>
          <w:lang w:val="uk-UA"/>
        </w:rPr>
      </w:pPr>
      <w:r w:rsidRPr="00084B86">
        <w:rPr>
          <w:rFonts w:ascii="Times New Roman" w:hAnsi="Times New Roman" w:cs="Times New Roman"/>
          <w:spacing w:val="-6"/>
          <w:sz w:val="24"/>
          <w:szCs w:val="24"/>
          <w:lang w:val="uk-UA"/>
        </w:rPr>
        <w:t>– персональний шлях реалізації особистісного потенціалу педагога, що формується з урахуванням його здібностей, інтересів, потреб, мотивації, досвіду;</w:t>
      </w:r>
    </w:p>
    <w:p w:rsidR="007878E9" w:rsidRPr="00084B86" w:rsidRDefault="00FA611E" w:rsidP="002B2B1E">
      <w:pPr>
        <w:tabs>
          <w:tab w:val="left" w:pos="993"/>
        </w:tabs>
        <w:spacing w:after="0"/>
        <w:ind w:firstLine="709"/>
        <w:jc w:val="both"/>
        <w:rPr>
          <w:rFonts w:ascii="Times New Roman" w:hAnsi="Times New Roman" w:cs="Times New Roman"/>
          <w:bCs/>
          <w:spacing w:val="-6"/>
          <w:sz w:val="24"/>
          <w:szCs w:val="24"/>
          <w:lang w:val="uk-UA"/>
        </w:rPr>
      </w:pPr>
      <w:r w:rsidRPr="00084B86">
        <w:rPr>
          <w:rFonts w:ascii="Times New Roman" w:hAnsi="Times New Roman" w:cs="Times New Roman"/>
          <w:b/>
          <w:bCs/>
          <w:spacing w:val="-6"/>
          <w:sz w:val="24"/>
          <w:szCs w:val="24"/>
          <w:lang w:val="uk-UA"/>
        </w:rPr>
        <w:t>– </w:t>
      </w:r>
      <w:r w:rsidR="007878E9" w:rsidRPr="00084B86">
        <w:rPr>
          <w:rFonts w:ascii="Times New Roman" w:hAnsi="Times New Roman" w:cs="Times New Roman"/>
          <w:bCs/>
          <w:spacing w:val="-6"/>
          <w:sz w:val="24"/>
          <w:szCs w:val="24"/>
          <w:lang w:val="uk-UA"/>
        </w:rPr>
        <w:t>це відображення індивідуальної траєкторії навчання педагога, прийоми якісного перетворення – пере</w:t>
      </w:r>
      <w:r w:rsidR="005E4A1B" w:rsidRPr="00084B86">
        <w:rPr>
          <w:rFonts w:ascii="Times New Roman" w:hAnsi="Times New Roman" w:cs="Times New Roman"/>
          <w:bCs/>
          <w:spacing w:val="-6"/>
          <w:sz w:val="24"/>
          <w:szCs w:val="24"/>
          <w:lang w:val="uk-UA"/>
        </w:rPr>
        <w:t>ходу від одного рівня до іншого, що</w:t>
      </w:r>
      <w:r w:rsidR="007878E9" w:rsidRPr="00084B86">
        <w:rPr>
          <w:rFonts w:ascii="Times New Roman" w:hAnsi="Times New Roman" w:cs="Times New Roman"/>
          <w:bCs/>
          <w:spacing w:val="-6"/>
          <w:sz w:val="24"/>
          <w:szCs w:val="24"/>
          <w:lang w:val="uk-UA"/>
        </w:rPr>
        <w:t xml:space="preserve"> забезпечує розширення можливостей освітнього простору, вибір найефективніших і зручних для педагога шляхів і способів безперервної освіти, зростання професійної компетентності, кваліфікації і конкурентоспром</w:t>
      </w:r>
      <w:r w:rsidR="00F10B0C" w:rsidRPr="00084B86">
        <w:rPr>
          <w:rFonts w:ascii="Times New Roman" w:hAnsi="Times New Roman" w:cs="Times New Roman"/>
          <w:bCs/>
          <w:spacing w:val="-6"/>
          <w:sz w:val="24"/>
          <w:szCs w:val="24"/>
          <w:lang w:val="uk-UA"/>
        </w:rPr>
        <w:t>ожності педагога на ринку праці</w:t>
      </w:r>
      <w:r w:rsidR="005E4A1B" w:rsidRPr="00084B86">
        <w:rPr>
          <w:rFonts w:ascii="Times New Roman" w:hAnsi="Times New Roman" w:cs="Times New Roman"/>
          <w:bCs/>
          <w:spacing w:val="-6"/>
          <w:sz w:val="24"/>
          <w:szCs w:val="24"/>
          <w:lang w:val="uk-UA"/>
        </w:rPr>
        <w:t>;</w:t>
      </w:r>
    </w:p>
    <w:p w:rsidR="00F10B0C" w:rsidRPr="00084B86" w:rsidRDefault="00FA611E" w:rsidP="002B2B1E">
      <w:pPr>
        <w:spacing w:after="0"/>
        <w:ind w:firstLine="709"/>
        <w:jc w:val="both"/>
        <w:rPr>
          <w:rFonts w:ascii="Times New Roman" w:hAnsi="Times New Roman" w:cs="Times New Roman"/>
          <w:spacing w:val="-6"/>
          <w:sz w:val="24"/>
          <w:szCs w:val="24"/>
          <w:shd w:val="clear" w:color="auto" w:fill="FFFFFF"/>
          <w:lang w:val="uk-UA"/>
        </w:rPr>
      </w:pPr>
      <w:r w:rsidRPr="00084B86">
        <w:rPr>
          <w:rFonts w:ascii="Times New Roman" w:hAnsi="Times New Roman" w:cs="Times New Roman"/>
          <w:spacing w:val="-6"/>
          <w:sz w:val="24"/>
          <w:szCs w:val="24"/>
          <w:lang w:val="uk-UA"/>
        </w:rPr>
        <w:t>– </w:t>
      </w:r>
      <w:r w:rsidR="00F10B0C" w:rsidRPr="00084B86">
        <w:rPr>
          <w:rFonts w:ascii="Times New Roman" w:hAnsi="Times New Roman" w:cs="Times New Roman"/>
          <w:spacing w:val="-6"/>
          <w:sz w:val="24"/>
          <w:szCs w:val="24"/>
          <w:shd w:val="clear" w:color="auto" w:fill="FFFFFF"/>
          <w:lang w:val="uk-UA"/>
        </w:rPr>
        <w:t>диференційована освітня програма, яка забезпечує педагогу</w:t>
      </w:r>
      <w:r w:rsidR="00F10B0C" w:rsidRPr="00084B86">
        <w:rPr>
          <w:rFonts w:ascii="Times New Roman" w:hAnsi="Times New Roman" w:cs="Times New Roman"/>
          <w:b/>
          <w:bCs/>
          <w:spacing w:val="-6"/>
          <w:sz w:val="24"/>
          <w:szCs w:val="24"/>
          <w:shd w:val="clear" w:color="auto" w:fill="FFFFFF"/>
          <w:lang w:val="uk-UA"/>
        </w:rPr>
        <w:t xml:space="preserve"> </w:t>
      </w:r>
      <w:r w:rsidR="00F10B0C" w:rsidRPr="00084B86">
        <w:rPr>
          <w:rFonts w:ascii="Times New Roman" w:hAnsi="Times New Roman" w:cs="Times New Roman"/>
          <w:spacing w:val="-6"/>
          <w:sz w:val="24"/>
          <w:szCs w:val="24"/>
          <w:shd w:val="clear" w:color="auto" w:fill="FFFFFF"/>
          <w:lang w:val="uk-UA"/>
        </w:rPr>
        <w:t>позиції суб'єкта вибору, розробки та реалізації особистої програми розвитку професійної компетентності при здійсненні науково-методичного супроводу його професійного розвитку;</w:t>
      </w:r>
    </w:p>
    <w:p w:rsidR="00F10B0C" w:rsidRPr="00084B86" w:rsidRDefault="00F10B0C" w:rsidP="002B2B1E">
      <w:pPr>
        <w:spacing w:after="0"/>
        <w:ind w:firstLine="709"/>
        <w:jc w:val="both"/>
        <w:rPr>
          <w:rFonts w:ascii="Times New Roman" w:hAnsi="Times New Roman" w:cs="Times New Roman"/>
          <w:bCs/>
          <w:spacing w:val="-6"/>
          <w:sz w:val="24"/>
          <w:szCs w:val="24"/>
          <w:lang w:val="uk-UA"/>
        </w:rPr>
      </w:pPr>
      <w:r w:rsidRPr="00084B86">
        <w:rPr>
          <w:rFonts w:ascii="Times New Roman" w:hAnsi="Times New Roman" w:cs="Times New Roman"/>
          <w:spacing w:val="-6"/>
          <w:sz w:val="24"/>
          <w:szCs w:val="24"/>
          <w:lang w:val="uk-UA"/>
        </w:rPr>
        <w:t xml:space="preserve">– </w:t>
      </w:r>
      <w:r w:rsidRPr="00084B86">
        <w:rPr>
          <w:rFonts w:ascii="Times New Roman" w:hAnsi="Times New Roman" w:cs="Times New Roman"/>
          <w:bCs/>
          <w:spacing w:val="-6"/>
          <w:sz w:val="24"/>
          <w:szCs w:val="24"/>
          <w:lang w:val="uk-UA"/>
        </w:rPr>
        <w:t xml:space="preserve">це свого роду персональний шлях реалізації особистісного потенціалу в освіті. </w:t>
      </w:r>
    </w:p>
    <w:p w:rsidR="007A07FD" w:rsidRDefault="00084B86" w:rsidP="007A07FD">
      <w:pPr>
        <w:spacing w:after="0"/>
        <w:jc w:val="both"/>
        <w:rPr>
          <w:rFonts w:ascii="Times New Roman" w:hAnsi="Times New Roman" w:cs="Times New Roman"/>
          <w:sz w:val="24"/>
          <w:szCs w:val="24"/>
          <w:lang w:val="uk-UA"/>
        </w:rPr>
      </w:pPr>
      <w:r w:rsidRPr="007878E9">
        <w:rPr>
          <w:rFonts w:ascii="Times New Roman" w:hAnsi="Times New Roman" w:cs="Times New Roman"/>
          <w:b/>
          <w:bCs/>
          <w:noProof/>
          <w:sz w:val="24"/>
          <w:szCs w:val="24"/>
          <w:lang w:eastAsia="ru-RU"/>
        </w:rPr>
        <w:drawing>
          <wp:inline distT="0" distB="0" distL="0" distR="0" wp14:anchorId="2A578EDB" wp14:editId="7C102166">
            <wp:extent cx="4433975" cy="1958196"/>
            <wp:effectExtent l="0" t="0" r="5080" b="444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431665" cy="1957176"/>
                    </a:xfrm>
                    <a:prstGeom prst="rect">
                      <a:avLst/>
                    </a:prstGeom>
                  </pic:spPr>
                </pic:pic>
              </a:graphicData>
            </a:graphic>
          </wp:inline>
        </w:drawing>
      </w:r>
    </w:p>
    <w:p w:rsidR="00F10B0C" w:rsidRPr="00084B86" w:rsidRDefault="00F10B0C" w:rsidP="007A07FD">
      <w:pPr>
        <w:spacing w:after="0"/>
        <w:ind w:firstLine="709"/>
        <w:jc w:val="both"/>
        <w:rPr>
          <w:rFonts w:ascii="Times New Roman" w:hAnsi="Times New Roman" w:cs="Times New Roman"/>
          <w:spacing w:val="-6"/>
          <w:sz w:val="24"/>
          <w:szCs w:val="24"/>
          <w:lang w:val="uk-UA"/>
        </w:rPr>
      </w:pPr>
      <w:r w:rsidRPr="00084B86">
        <w:rPr>
          <w:rFonts w:ascii="Times New Roman" w:hAnsi="Times New Roman" w:cs="Times New Roman"/>
          <w:spacing w:val="-6"/>
          <w:sz w:val="24"/>
          <w:szCs w:val="24"/>
          <w:lang w:val="uk-UA"/>
        </w:rPr>
        <w:t xml:space="preserve">Індивідуальна програма складається з метою планування навчання педагога, спрямованого на набуття та вдосконалення його </w:t>
      </w:r>
      <w:r w:rsidRPr="00084B86">
        <w:rPr>
          <w:rFonts w:ascii="Times New Roman" w:hAnsi="Times New Roman" w:cs="Times New Roman"/>
          <w:spacing w:val="-6"/>
          <w:sz w:val="24"/>
          <w:szCs w:val="24"/>
          <w:lang w:val="uk-UA"/>
        </w:rPr>
        <w:lastRenderedPageBreak/>
        <w:t>професійних знань, умінь та навичок, для забезпечення відповідного рівня професійної компетентності для його професійної діяльності.</w:t>
      </w:r>
    </w:p>
    <w:p w:rsidR="00F10B0C" w:rsidRPr="00084B86" w:rsidRDefault="00F10B0C" w:rsidP="00084B86">
      <w:pPr>
        <w:spacing w:after="0"/>
        <w:ind w:firstLineChars="295" w:firstLine="690"/>
        <w:jc w:val="both"/>
        <w:rPr>
          <w:rFonts w:ascii="Times New Roman" w:hAnsi="Times New Roman" w:cs="Times New Roman"/>
          <w:i/>
          <w:spacing w:val="-6"/>
          <w:sz w:val="24"/>
          <w:szCs w:val="24"/>
          <w:lang w:val="uk-UA"/>
        </w:rPr>
      </w:pPr>
      <w:r w:rsidRPr="00084B86">
        <w:rPr>
          <w:rFonts w:ascii="Times New Roman" w:hAnsi="Times New Roman" w:cs="Times New Roman"/>
          <w:spacing w:val="-6"/>
          <w:sz w:val="24"/>
          <w:szCs w:val="24"/>
          <w:lang w:val="uk-UA"/>
        </w:rPr>
        <w:t xml:space="preserve">То ж, розпочинати роботу над індивідуальною програмою професійного розвитку необхідно з </w:t>
      </w:r>
      <w:r w:rsidRPr="00084B86">
        <w:rPr>
          <w:rFonts w:ascii="Times New Roman" w:hAnsi="Times New Roman" w:cs="Times New Roman"/>
          <w:bCs/>
          <w:i/>
          <w:spacing w:val="-6"/>
          <w:sz w:val="24"/>
          <w:szCs w:val="24"/>
          <w:lang w:val="uk-UA"/>
        </w:rPr>
        <w:t>формулювання проблеми, усвідомлення мети та завдань. </w:t>
      </w:r>
    </w:p>
    <w:p w:rsidR="00F10B0C" w:rsidRPr="00084B86" w:rsidRDefault="00F10B0C" w:rsidP="00084B86">
      <w:pPr>
        <w:spacing w:after="0"/>
        <w:ind w:firstLineChars="295" w:firstLine="690"/>
        <w:jc w:val="both"/>
        <w:rPr>
          <w:rFonts w:ascii="Times New Roman" w:hAnsi="Times New Roman" w:cs="Times New Roman"/>
          <w:spacing w:val="-6"/>
          <w:sz w:val="24"/>
          <w:szCs w:val="24"/>
          <w:lang w:val="uk-UA"/>
        </w:rPr>
      </w:pPr>
      <w:r w:rsidRPr="00084B86">
        <w:rPr>
          <w:rFonts w:ascii="Times New Roman" w:hAnsi="Times New Roman" w:cs="Times New Roman"/>
          <w:spacing w:val="-6"/>
          <w:sz w:val="24"/>
          <w:szCs w:val="24"/>
          <w:lang w:val="uk-UA"/>
        </w:rPr>
        <w:t xml:space="preserve">Дбаючи про безперервний саморозвиток, слід приділяти належну увагу </w:t>
      </w:r>
      <w:r w:rsidRPr="00084B86">
        <w:rPr>
          <w:rFonts w:ascii="Times New Roman" w:hAnsi="Times New Roman" w:cs="Times New Roman"/>
          <w:bCs/>
          <w:i/>
          <w:spacing w:val="-6"/>
          <w:sz w:val="24"/>
          <w:szCs w:val="24"/>
          <w:lang w:val="uk-UA"/>
        </w:rPr>
        <w:t>самоаналізу</w:t>
      </w:r>
      <w:r w:rsidRPr="00084B86">
        <w:rPr>
          <w:rFonts w:ascii="Times New Roman" w:hAnsi="Times New Roman" w:cs="Times New Roman"/>
          <w:spacing w:val="-6"/>
          <w:sz w:val="24"/>
          <w:szCs w:val="24"/>
          <w:lang w:val="uk-UA"/>
        </w:rPr>
        <w:t xml:space="preserve"> як способу самопізнання, роботі над метою, пріоритетами.</w:t>
      </w:r>
    </w:p>
    <w:p w:rsidR="00F10B0C" w:rsidRDefault="00F10B0C" w:rsidP="00084B86">
      <w:pPr>
        <w:spacing w:after="0"/>
        <w:ind w:firstLineChars="295" w:firstLine="690"/>
        <w:jc w:val="both"/>
        <w:rPr>
          <w:rFonts w:ascii="Times New Roman" w:hAnsi="Times New Roman" w:cs="Times New Roman"/>
          <w:sz w:val="24"/>
          <w:szCs w:val="24"/>
          <w:lang w:val="uk-UA"/>
        </w:rPr>
      </w:pPr>
      <w:r w:rsidRPr="00084B86">
        <w:rPr>
          <w:rFonts w:ascii="Times New Roman" w:hAnsi="Times New Roman" w:cs="Times New Roman"/>
          <w:spacing w:val="-6"/>
          <w:sz w:val="24"/>
          <w:szCs w:val="24"/>
          <w:lang w:val="uk-UA"/>
        </w:rPr>
        <w:t xml:space="preserve">Потрібно бути </w:t>
      </w:r>
      <w:r w:rsidRPr="00084B86">
        <w:rPr>
          <w:rFonts w:ascii="Times New Roman" w:hAnsi="Times New Roman" w:cs="Times New Roman"/>
          <w:bCs/>
          <w:i/>
          <w:spacing w:val="-6"/>
          <w:sz w:val="24"/>
          <w:szCs w:val="24"/>
          <w:lang w:val="uk-UA"/>
        </w:rPr>
        <w:t>послідовним у діях</w:t>
      </w:r>
      <w:r w:rsidRPr="00084B86">
        <w:rPr>
          <w:rFonts w:ascii="Times New Roman" w:hAnsi="Times New Roman" w:cs="Times New Roman"/>
          <w:i/>
          <w:spacing w:val="-6"/>
          <w:sz w:val="24"/>
          <w:szCs w:val="24"/>
          <w:lang w:val="uk-UA"/>
        </w:rPr>
        <w:t xml:space="preserve">, </w:t>
      </w:r>
      <w:r w:rsidRPr="00084B86">
        <w:rPr>
          <w:rFonts w:ascii="Times New Roman" w:hAnsi="Times New Roman" w:cs="Times New Roman"/>
          <w:bCs/>
          <w:i/>
          <w:spacing w:val="-6"/>
          <w:sz w:val="24"/>
          <w:szCs w:val="24"/>
          <w:lang w:val="uk-UA"/>
        </w:rPr>
        <w:t>керувати власними емоціями</w:t>
      </w:r>
      <w:r w:rsidRPr="00084B86">
        <w:rPr>
          <w:rFonts w:ascii="Times New Roman" w:hAnsi="Times New Roman" w:cs="Times New Roman"/>
          <w:i/>
          <w:spacing w:val="-6"/>
          <w:sz w:val="24"/>
          <w:szCs w:val="24"/>
          <w:lang w:val="uk-UA"/>
        </w:rPr>
        <w:t>,</w:t>
      </w:r>
      <w:r w:rsidRPr="00084B86">
        <w:rPr>
          <w:rFonts w:ascii="Times New Roman" w:hAnsi="Times New Roman" w:cs="Times New Roman"/>
          <w:spacing w:val="-6"/>
          <w:sz w:val="24"/>
          <w:szCs w:val="24"/>
          <w:lang w:val="uk-UA"/>
        </w:rPr>
        <w:t xml:space="preserve"> визнавати власні помилки і сприймати їх як корисні уроки.</w:t>
      </w:r>
      <w:r w:rsidR="00084B86" w:rsidRPr="00084B86">
        <w:rPr>
          <w:rFonts w:ascii="Times New Roman" w:hAnsi="Times New Roman" w:cs="Times New Roman"/>
          <w:noProof/>
          <w:sz w:val="24"/>
          <w:szCs w:val="24"/>
          <w:lang w:eastAsia="ru-RU"/>
        </w:rPr>
        <w:t xml:space="preserve"> </w:t>
      </w:r>
      <w:r w:rsidR="00084B86" w:rsidRPr="00923624">
        <w:rPr>
          <w:rFonts w:ascii="Times New Roman" w:hAnsi="Times New Roman" w:cs="Times New Roman"/>
          <w:noProof/>
          <w:sz w:val="24"/>
          <w:szCs w:val="24"/>
          <w:lang w:eastAsia="ru-RU"/>
        </w:rPr>
        <w:drawing>
          <wp:inline distT="0" distB="0" distL="0" distR="0" wp14:anchorId="7B8EA09E" wp14:editId="29B4D984">
            <wp:extent cx="4433977" cy="3001993"/>
            <wp:effectExtent l="0" t="0" r="508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431665" cy="3000428"/>
                    </a:xfrm>
                    <a:prstGeom prst="rect">
                      <a:avLst/>
                    </a:prstGeom>
                  </pic:spPr>
                </pic:pic>
              </a:graphicData>
            </a:graphic>
          </wp:inline>
        </w:drawing>
      </w:r>
    </w:p>
    <w:p w:rsidR="00084B86" w:rsidRDefault="00F10B0C" w:rsidP="00084B86">
      <w:pPr>
        <w:spacing w:after="0"/>
        <w:ind w:firstLineChars="295" w:firstLine="690"/>
        <w:jc w:val="both"/>
        <w:rPr>
          <w:rFonts w:ascii="Times New Roman" w:hAnsi="Times New Roman" w:cs="Times New Roman"/>
          <w:i/>
          <w:spacing w:val="-6"/>
          <w:sz w:val="24"/>
          <w:szCs w:val="24"/>
          <w:lang w:val="uk-UA"/>
        </w:rPr>
      </w:pPr>
      <w:r w:rsidRPr="00084B86">
        <w:rPr>
          <w:rFonts w:ascii="Times New Roman" w:hAnsi="Times New Roman" w:cs="Times New Roman"/>
          <w:spacing w:val="-6"/>
          <w:sz w:val="24"/>
          <w:szCs w:val="24"/>
          <w:lang w:val="uk-UA"/>
        </w:rPr>
        <w:t xml:space="preserve">Компетентному фахівцю педагогу нині необхідно бути не лише носієм знань, йому потрібно </w:t>
      </w:r>
      <w:r w:rsidRPr="00084B86">
        <w:rPr>
          <w:rFonts w:ascii="Times New Roman" w:hAnsi="Times New Roman" w:cs="Times New Roman"/>
          <w:bCs/>
          <w:i/>
          <w:spacing w:val="-6"/>
          <w:sz w:val="24"/>
          <w:szCs w:val="24"/>
          <w:lang w:val="uk-UA"/>
        </w:rPr>
        <w:t>вміти визначати цілі, занурюватися в діяльність, отримувати задоволення від набутого досвіду.</w:t>
      </w:r>
      <w:r w:rsidR="00084B86" w:rsidRPr="00084B86">
        <w:rPr>
          <w:rFonts w:ascii="Times New Roman" w:hAnsi="Times New Roman" w:cs="Times New Roman"/>
          <w:i/>
          <w:spacing w:val="-6"/>
          <w:sz w:val="24"/>
          <w:szCs w:val="24"/>
          <w:lang w:val="uk-UA"/>
        </w:rPr>
        <w:t xml:space="preserve"> </w:t>
      </w:r>
    </w:p>
    <w:p w:rsidR="00F10B0C" w:rsidRPr="00084B86" w:rsidRDefault="00F10B0C" w:rsidP="00084B86">
      <w:pPr>
        <w:spacing w:after="0"/>
        <w:ind w:firstLineChars="295" w:firstLine="690"/>
        <w:jc w:val="both"/>
        <w:rPr>
          <w:rFonts w:ascii="Times New Roman" w:hAnsi="Times New Roman" w:cs="Times New Roman"/>
          <w:i/>
          <w:spacing w:val="-6"/>
          <w:sz w:val="24"/>
          <w:szCs w:val="24"/>
          <w:lang w:val="uk-UA"/>
        </w:rPr>
      </w:pPr>
      <w:r w:rsidRPr="00084B86">
        <w:rPr>
          <w:rFonts w:ascii="Times New Roman" w:hAnsi="Times New Roman" w:cs="Times New Roman"/>
          <w:spacing w:val="-6"/>
          <w:sz w:val="24"/>
          <w:szCs w:val="24"/>
          <w:lang w:val="uk-UA"/>
        </w:rPr>
        <w:t xml:space="preserve">Програма професійного розвитку може стати </w:t>
      </w:r>
      <w:r w:rsidRPr="00084B86">
        <w:rPr>
          <w:rFonts w:ascii="Times New Roman" w:hAnsi="Times New Roman" w:cs="Times New Roman"/>
          <w:bCs/>
          <w:spacing w:val="-6"/>
          <w:sz w:val="24"/>
          <w:szCs w:val="24"/>
          <w:lang w:val="uk-UA"/>
        </w:rPr>
        <w:t>способом безперервного зростання педагога.</w:t>
      </w:r>
      <w:r w:rsidRPr="00084B86">
        <w:rPr>
          <w:rFonts w:ascii="Times New Roman" w:hAnsi="Times New Roman" w:cs="Times New Roman"/>
          <w:b/>
          <w:bCs/>
          <w:spacing w:val="-6"/>
          <w:sz w:val="24"/>
          <w:szCs w:val="24"/>
          <w:lang w:val="uk-UA"/>
        </w:rPr>
        <w:t xml:space="preserve"> </w:t>
      </w:r>
      <w:r w:rsidRPr="00084B86">
        <w:rPr>
          <w:rFonts w:ascii="Times New Roman" w:hAnsi="Times New Roman" w:cs="Times New Roman"/>
          <w:spacing w:val="-6"/>
          <w:sz w:val="24"/>
          <w:szCs w:val="24"/>
          <w:lang w:val="uk-UA"/>
        </w:rPr>
        <w:t>Вона допомагає визначати якість життя.</w:t>
      </w:r>
    </w:p>
    <w:p w:rsidR="007878E9" w:rsidRPr="00084B86" w:rsidRDefault="007878E9" w:rsidP="00084B86">
      <w:pPr>
        <w:spacing w:after="0"/>
        <w:ind w:firstLineChars="295" w:firstLine="693"/>
        <w:jc w:val="both"/>
        <w:rPr>
          <w:rFonts w:ascii="Times New Roman" w:hAnsi="Times New Roman" w:cs="Times New Roman"/>
          <w:bCs/>
          <w:spacing w:val="-6"/>
          <w:sz w:val="24"/>
          <w:szCs w:val="24"/>
          <w:lang w:val="uk-UA"/>
        </w:rPr>
      </w:pPr>
      <w:r w:rsidRPr="00084B86">
        <w:rPr>
          <w:rFonts w:ascii="Times New Roman" w:hAnsi="Times New Roman" w:cs="Times New Roman"/>
          <w:b/>
          <w:bCs/>
          <w:spacing w:val="-6"/>
          <w:sz w:val="24"/>
          <w:szCs w:val="24"/>
          <w:lang w:val="uk-UA"/>
        </w:rPr>
        <w:lastRenderedPageBreak/>
        <w:t xml:space="preserve">Результат </w:t>
      </w:r>
      <w:r w:rsidRPr="00084B86">
        <w:rPr>
          <w:rFonts w:ascii="Times New Roman" w:hAnsi="Times New Roman" w:cs="Times New Roman"/>
          <w:bCs/>
          <w:spacing w:val="-6"/>
          <w:sz w:val="24"/>
          <w:szCs w:val="24"/>
          <w:lang w:val="uk-UA"/>
        </w:rPr>
        <w:t>індивідуальної освітньої програми професійного розвитку особистості – безперервний саморозвиток особистості самого педагога і його вплив на розвиток особистості вихованця.</w:t>
      </w:r>
    </w:p>
    <w:p w:rsidR="00601A4B" w:rsidRPr="00084B86" w:rsidRDefault="00D35AF2" w:rsidP="00601A4B">
      <w:pPr>
        <w:spacing w:after="0"/>
        <w:jc w:val="both"/>
        <w:rPr>
          <w:rFonts w:ascii="Times New Roman" w:hAnsi="Times New Roman" w:cs="Times New Roman"/>
          <w:spacing w:val="-6"/>
          <w:sz w:val="24"/>
          <w:szCs w:val="24"/>
          <w:lang w:val="uk-UA"/>
        </w:rPr>
      </w:pPr>
      <w:r w:rsidRPr="00084B86">
        <w:rPr>
          <w:rFonts w:ascii="Times New Roman" w:hAnsi="Times New Roman" w:cs="Times New Roman"/>
          <w:spacing w:val="-6"/>
          <w:sz w:val="24"/>
          <w:szCs w:val="24"/>
          <w:lang w:val="uk-UA"/>
        </w:rPr>
        <w:t xml:space="preserve">З’ясуємо як поняття </w:t>
      </w:r>
      <w:r w:rsidR="00601A4B" w:rsidRPr="00084B86">
        <w:rPr>
          <w:rFonts w:ascii="Times New Roman" w:hAnsi="Times New Roman" w:cs="Times New Roman"/>
          <w:spacing w:val="-6"/>
          <w:sz w:val="24"/>
          <w:szCs w:val="24"/>
          <w:lang w:val="uk-UA"/>
        </w:rPr>
        <w:t>«індивідуальна освітня програм</w:t>
      </w:r>
      <w:r w:rsidR="00D8572D" w:rsidRPr="00084B86">
        <w:rPr>
          <w:rFonts w:ascii="Times New Roman" w:hAnsi="Times New Roman" w:cs="Times New Roman"/>
          <w:spacing w:val="-6"/>
          <w:sz w:val="24"/>
          <w:szCs w:val="24"/>
          <w:lang w:val="uk-UA"/>
        </w:rPr>
        <w:t>а професійного розвитку</w:t>
      </w:r>
      <w:r w:rsidR="00601A4B" w:rsidRPr="00084B86">
        <w:rPr>
          <w:rFonts w:ascii="Times New Roman" w:hAnsi="Times New Roman" w:cs="Times New Roman"/>
          <w:spacing w:val="-6"/>
          <w:sz w:val="24"/>
          <w:szCs w:val="24"/>
          <w:lang w:val="uk-UA"/>
        </w:rPr>
        <w:t>»</w:t>
      </w:r>
      <w:r w:rsidRPr="00084B86">
        <w:rPr>
          <w:rFonts w:ascii="Times New Roman" w:hAnsi="Times New Roman" w:cs="Times New Roman"/>
          <w:spacing w:val="-6"/>
          <w:sz w:val="24"/>
          <w:szCs w:val="24"/>
          <w:lang w:val="uk-UA"/>
        </w:rPr>
        <w:t xml:space="preserve"> трактують </w:t>
      </w:r>
      <w:r w:rsidR="00A95EB7" w:rsidRPr="00084B86">
        <w:rPr>
          <w:rFonts w:ascii="Times New Roman" w:hAnsi="Times New Roman" w:cs="Times New Roman"/>
          <w:spacing w:val="-6"/>
          <w:sz w:val="24"/>
          <w:szCs w:val="24"/>
          <w:lang w:val="uk-UA"/>
        </w:rPr>
        <w:t>на сьогодні</w:t>
      </w:r>
      <w:r w:rsidRPr="00084B86">
        <w:rPr>
          <w:rFonts w:ascii="Times New Roman" w:hAnsi="Times New Roman" w:cs="Times New Roman"/>
          <w:spacing w:val="-6"/>
          <w:sz w:val="24"/>
          <w:szCs w:val="24"/>
          <w:lang w:val="uk-UA"/>
        </w:rPr>
        <w:t xml:space="preserve"> педагоги</w:t>
      </w:r>
      <w:r w:rsidR="00601A4B" w:rsidRPr="00084B86">
        <w:rPr>
          <w:rFonts w:ascii="Times New Roman" w:hAnsi="Times New Roman" w:cs="Times New Roman"/>
          <w:spacing w:val="-6"/>
          <w:sz w:val="24"/>
          <w:szCs w:val="24"/>
          <w:lang w:val="uk-UA"/>
        </w:rPr>
        <w:t>:</w:t>
      </w:r>
    </w:p>
    <w:p w:rsidR="00601A4B" w:rsidRPr="00084B86" w:rsidRDefault="00D53DB2" w:rsidP="00601A4B">
      <w:pPr>
        <w:numPr>
          <w:ilvl w:val="0"/>
          <w:numId w:val="2"/>
        </w:numPr>
        <w:tabs>
          <w:tab w:val="clear" w:pos="720"/>
          <w:tab w:val="num" w:pos="0"/>
        </w:tabs>
        <w:spacing w:after="0"/>
        <w:ind w:left="0" w:firstLine="360"/>
        <w:jc w:val="both"/>
        <w:rPr>
          <w:rFonts w:ascii="Times New Roman" w:hAnsi="Times New Roman" w:cs="Times New Roman"/>
          <w:spacing w:val="-6"/>
          <w:sz w:val="24"/>
          <w:szCs w:val="24"/>
        </w:rPr>
      </w:pPr>
      <w:r w:rsidRPr="00084B86">
        <w:rPr>
          <w:rFonts w:ascii="Times New Roman" w:hAnsi="Times New Roman" w:cs="Times New Roman"/>
          <w:i/>
          <w:spacing w:val="-6"/>
          <w:sz w:val="24"/>
          <w:szCs w:val="24"/>
          <w:lang w:val="uk-UA"/>
        </w:rPr>
        <w:t>Індивідуальна освітня програма</w:t>
      </w:r>
      <w:r w:rsidRPr="00084B86">
        <w:rPr>
          <w:rFonts w:ascii="Times New Roman" w:hAnsi="Times New Roman" w:cs="Times New Roman"/>
          <w:spacing w:val="-6"/>
          <w:sz w:val="24"/>
          <w:szCs w:val="24"/>
          <w:lang w:val="uk-UA"/>
        </w:rPr>
        <w:t xml:space="preserve"> – це </w:t>
      </w:r>
      <w:r w:rsidRPr="00084B86">
        <w:rPr>
          <w:rFonts w:ascii="Times New Roman" w:hAnsi="Times New Roman" w:cs="Times New Roman"/>
          <w:bCs/>
          <w:spacing w:val="-6"/>
          <w:sz w:val="24"/>
          <w:szCs w:val="24"/>
          <w:lang w:val="uk-UA"/>
        </w:rPr>
        <w:t>інструмент</w:t>
      </w:r>
      <w:r w:rsidR="00601A4B" w:rsidRPr="00084B86">
        <w:rPr>
          <w:rFonts w:ascii="Times New Roman" w:hAnsi="Times New Roman" w:cs="Times New Roman"/>
          <w:bCs/>
          <w:spacing w:val="-6"/>
          <w:sz w:val="24"/>
          <w:szCs w:val="24"/>
          <w:lang w:val="uk-UA"/>
        </w:rPr>
        <w:t xml:space="preserve"> моніторингу професійних досягнень.</w:t>
      </w:r>
    </w:p>
    <w:p w:rsidR="00601A4B" w:rsidRPr="00084B86" w:rsidRDefault="00601A4B" w:rsidP="00601A4B">
      <w:pPr>
        <w:numPr>
          <w:ilvl w:val="0"/>
          <w:numId w:val="2"/>
        </w:numPr>
        <w:tabs>
          <w:tab w:val="clear" w:pos="720"/>
          <w:tab w:val="num" w:pos="0"/>
        </w:tabs>
        <w:spacing w:after="0"/>
        <w:ind w:left="0" w:firstLine="360"/>
        <w:jc w:val="both"/>
        <w:rPr>
          <w:rFonts w:ascii="Times New Roman" w:hAnsi="Times New Roman" w:cs="Times New Roman"/>
          <w:spacing w:val="-6"/>
          <w:sz w:val="24"/>
          <w:szCs w:val="24"/>
        </w:rPr>
      </w:pPr>
      <w:r w:rsidRPr="00084B86">
        <w:rPr>
          <w:rFonts w:ascii="Times New Roman" w:hAnsi="Times New Roman" w:cs="Times New Roman"/>
          <w:i/>
          <w:spacing w:val="-6"/>
          <w:sz w:val="24"/>
          <w:szCs w:val="24"/>
          <w:lang w:val="uk-UA"/>
        </w:rPr>
        <w:t>І</w:t>
      </w:r>
      <w:r w:rsidR="00D53DB2" w:rsidRPr="00084B86">
        <w:rPr>
          <w:rFonts w:ascii="Times New Roman" w:hAnsi="Times New Roman" w:cs="Times New Roman"/>
          <w:i/>
          <w:spacing w:val="-6"/>
          <w:sz w:val="24"/>
          <w:szCs w:val="24"/>
          <w:lang w:val="uk-UA"/>
        </w:rPr>
        <w:t>ндивідуальна освітня програма</w:t>
      </w:r>
      <w:r w:rsidR="00D53DB2" w:rsidRPr="00084B86">
        <w:rPr>
          <w:rFonts w:ascii="Times New Roman" w:hAnsi="Times New Roman" w:cs="Times New Roman"/>
          <w:spacing w:val="-6"/>
          <w:sz w:val="24"/>
          <w:szCs w:val="24"/>
          <w:lang w:val="uk-UA"/>
        </w:rPr>
        <w:t xml:space="preserve"> – це </w:t>
      </w:r>
      <w:r w:rsidR="00D53DB2" w:rsidRPr="00084B86">
        <w:rPr>
          <w:rFonts w:ascii="Times New Roman" w:hAnsi="Times New Roman" w:cs="Times New Roman"/>
          <w:bCs/>
          <w:spacing w:val="-6"/>
          <w:sz w:val="24"/>
          <w:szCs w:val="24"/>
          <w:lang w:val="uk-UA"/>
        </w:rPr>
        <w:t>інструмент</w:t>
      </w:r>
      <w:r w:rsidRPr="00084B86">
        <w:rPr>
          <w:rFonts w:ascii="Times New Roman" w:hAnsi="Times New Roman" w:cs="Times New Roman"/>
          <w:bCs/>
          <w:spacing w:val="-6"/>
          <w:sz w:val="24"/>
          <w:szCs w:val="24"/>
          <w:lang w:val="uk-UA"/>
        </w:rPr>
        <w:t xml:space="preserve"> підвищення конкурентоздатності педагога на ринку освітніх послуг</w:t>
      </w:r>
      <w:r w:rsidR="00D53DB2" w:rsidRPr="00084B86">
        <w:rPr>
          <w:rFonts w:ascii="Times New Roman" w:hAnsi="Times New Roman" w:cs="Times New Roman"/>
          <w:bCs/>
          <w:spacing w:val="-6"/>
          <w:sz w:val="24"/>
          <w:szCs w:val="24"/>
          <w:lang w:val="uk-UA"/>
        </w:rPr>
        <w:t>.</w:t>
      </w:r>
    </w:p>
    <w:p w:rsidR="00601A4B" w:rsidRPr="00084B86" w:rsidRDefault="00601A4B" w:rsidP="00601A4B">
      <w:pPr>
        <w:numPr>
          <w:ilvl w:val="0"/>
          <w:numId w:val="2"/>
        </w:numPr>
        <w:tabs>
          <w:tab w:val="clear" w:pos="720"/>
          <w:tab w:val="num" w:pos="0"/>
        </w:tabs>
        <w:spacing w:after="0"/>
        <w:ind w:left="0" w:firstLine="360"/>
        <w:jc w:val="both"/>
        <w:rPr>
          <w:rFonts w:ascii="Times New Roman" w:hAnsi="Times New Roman" w:cs="Times New Roman"/>
          <w:spacing w:val="-6"/>
          <w:sz w:val="24"/>
          <w:szCs w:val="24"/>
        </w:rPr>
      </w:pPr>
      <w:r w:rsidRPr="00084B86">
        <w:rPr>
          <w:rFonts w:ascii="Times New Roman" w:hAnsi="Times New Roman" w:cs="Times New Roman"/>
          <w:i/>
          <w:spacing w:val="-6"/>
          <w:sz w:val="24"/>
          <w:szCs w:val="24"/>
          <w:lang w:val="uk-UA"/>
        </w:rPr>
        <w:t>Індивідуальна освітня програма</w:t>
      </w:r>
      <w:r w:rsidRPr="00084B86">
        <w:rPr>
          <w:rFonts w:ascii="Times New Roman" w:hAnsi="Times New Roman" w:cs="Times New Roman"/>
          <w:spacing w:val="-6"/>
          <w:sz w:val="24"/>
          <w:szCs w:val="24"/>
          <w:lang w:val="uk-UA"/>
        </w:rPr>
        <w:t xml:space="preserve"> – це </w:t>
      </w:r>
      <w:r w:rsidRPr="00084B86">
        <w:rPr>
          <w:rFonts w:ascii="Times New Roman" w:hAnsi="Times New Roman" w:cs="Times New Roman"/>
          <w:bCs/>
          <w:spacing w:val="-6"/>
          <w:sz w:val="24"/>
          <w:szCs w:val="24"/>
          <w:lang w:val="uk-UA"/>
        </w:rPr>
        <w:t>можливість для реалізації власних професійних задумів</w:t>
      </w:r>
      <w:r w:rsidR="00D53DB2" w:rsidRPr="00084B86">
        <w:rPr>
          <w:rFonts w:ascii="Times New Roman" w:hAnsi="Times New Roman" w:cs="Times New Roman"/>
          <w:bCs/>
          <w:spacing w:val="-6"/>
          <w:sz w:val="24"/>
          <w:szCs w:val="24"/>
          <w:lang w:val="uk-UA"/>
        </w:rPr>
        <w:t>.</w:t>
      </w:r>
    </w:p>
    <w:p w:rsidR="00601A4B" w:rsidRPr="00084B86" w:rsidRDefault="00601A4B" w:rsidP="00601A4B">
      <w:pPr>
        <w:numPr>
          <w:ilvl w:val="0"/>
          <w:numId w:val="2"/>
        </w:numPr>
        <w:tabs>
          <w:tab w:val="clear" w:pos="720"/>
          <w:tab w:val="num" w:pos="0"/>
        </w:tabs>
        <w:spacing w:after="0"/>
        <w:ind w:left="0" w:firstLine="360"/>
        <w:jc w:val="both"/>
        <w:rPr>
          <w:rFonts w:ascii="Times New Roman" w:hAnsi="Times New Roman" w:cs="Times New Roman"/>
          <w:spacing w:val="-6"/>
          <w:sz w:val="24"/>
          <w:szCs w:val="24"/>
        </w:rPr>
      </w:pPr>
      <w:r w:rsidRPr="00084B86">
        <w:rPr>
          <w:rFonts w:ascii="Times New Roman" w:hAnsi="Times New Roman" w:cs="Times New Roman"/>
          <w:i/>
          <w:spacing w:val="-6"/>
          <w:sz w:val="24"/>
          <w:szCs w:val="24"/>
          <w:lang w:val="uk-UA"/>
        </w:rPr>
        <w:t>Індивідуальна освітня програма</w:t>
      </w:r>
      <w:r w:rsidRPr="00084B86">
        <w:rPr>
          <w:rFonts w:ascii="Times New Roman" w:hAnsi="Times New Roman" w:cs="Times New Roman"/>
          <w:spacing w:val="-6"/>
          <w:sz w:val="24"/>
          <w:szCs w:val="24"/>
          <w:lang w:val="uk-UA"/>
        </w:rPr>
        <w:t xml:space="preserve"> є </w:t>
      </w:r>
      <w:r w:rsidRPr="00084B86">
        <w:rPr>
          <w:rFonts w:ascii="Times New Roman" w:hAnsi="Times New Roman" w:cs="Times New Roman"/>
          <w:bCs/>
          <w:spacing w:val="-6"/>
          <w:sz w:val="24"/>
          <w:szCs w:val="24"/>
          <w:lang w:val="uk-UA"/>
        </w:rPr>
        <w:t xml:space="preserve">засобом для організації навчання </w:t>
      </w:r>
      <w:r w:rsidRPr="00084B86">
        <w:rPr>
          <w:rFonts w:ascii="Times New Roman" w:hAnsi="Times New Roman" w:cs="Times New Roman"/>
          <w:spacing w:val="-6"/>
          <w:sz w:val="24"/>
          <w:szCs w:val="24"/>
          <w:lang w:val="uk-UA"/>
        </w:rPr>
        <w:t>педагога, основою для розвитку його професійної компетентності</w:t>
      </w:r>
      <w:r w:rsidR="009A3CAA" w:rsidRPr="00084B86">
        <w:rPr>
          <w:rFonts w:ascii="Times New Roman" w:hAnsi="Times New Roman" w:cs="Times New Roman"/>
          <w:spacing w:val="-6"/>
          <w:sz w:val="24"/>
          <w:szCs w:val="24"/>
          <w:lang w:val="uk-UA"/>
        </w:rPr>
        <w:t>.</w:t>
      </w:r>
    </w:p>
    <w:p w:rsidR="00601A4B" w:rsidRPr="00084B86" w:rsidRDefault="00601A4B" w:rsidP="00601A4B">
      <w:pPr>
        <w:numPr>
          <w:ilvl w:val="0"/>
          <w:numId w:val="2"/>
        </w:numPr>
        <w:tabs>
          <w:tab w:val="clear" w:pos="720"/>
          <w:tab w:val="num" w:pos="0"/>
        </w:tabs>
        <w:ind w:left="0" w:firstLine="360"/>
        <w:jc w:val="both"/>
        <w:rPr>
          <w:rFonts w:ascii="Times New Roman" w:hAnsi="Times New Roman" w:cs="Times New Roman"/>
          <w:spacing w:val="-6"/>
          <w:sz w:val="24"/>
          <w:szCs w:val="24"/>
        </w:rPr>
      </w:pPr>
      <w:r w:rsidRPr="00084B86">
        <w:rPr>
          <w:rFonts w:ascii="Times New Roman" w:hAnsi="Times New Roman" w:cs="Times New Roman"/>
          <w:spacing w:val="-6"/>
          <w:sz w:val="24"/>
          <w:szCs w:val="24"/>
          <w:lang w:val="uk-UA"/>
        </w:rPr>
        <w:t xml:space="preserve">Індивідуальна освітня програма професійного </w:t>
      </w:r>
      <w:r w:rsidRPr="00084B86">
        <w:rPr>
          <w:rFonts w:ascii="Times New Roman" w:hAnsi="Times New Roman" w:cs="Times New Roman"/>
          <w:bCs/>
          <w:spacing w:val="-6"/>
          <w:sz w:val="24"/>
          <w:szCs w:val="24"/>
          <w:lang w:val="uk-UA"/>
        </w:rPr>
        <w:t xml:space="preserve">розвитку сприяє формуванню </w:t>
      </w:r>
      <w:proofErr w:type="spellStart"/>
      <w:r w:rsidRPr="00084B86">
        <w:rPr>
          <w:rFonts w:ascii="Times New Roman" w:hAnsi="Times New Roman" w:cs="Times New Roman"/>
          <w:bCs/>
          <w:spacing w:val="-6"/>
          <w:sz w:val="24"/>
          <w:szCs w:val="24"/>
          <w:lang w:val="uk-UA"/>
        </w:rPr>
        <w:t>акмеологічної</w:t>
      </w:r>
      <w:proofErr w:type="spellEnd"/>
      <w:r w:rsidRPr="00084B86">
        <w:rPr>
          <w:rFonts w:ascii="Times New Roman" w:hAnsi="Times New Roman" w:cs="Times New Roman"/>
          <w:bCs/>
          <w:spacing w:val="-6"/>
          <w:sz w:val="24"/>
          <w:szCs w:val="24"/>
          <w:lang w:val="uk-UA"/>
        </w:rPr>
        <w:t xml:space="preserve"> позиції</w:t>
      </w:r>
      <w:r w:rsidRPr="00084B86">
        <w:rPr>
          <w:rFonts w:ascii="Times New Roman" w:hAnsi="Times New Roman" w:cs="Times New Roman"/>
          <w:spacing w:val="-6"/>
          <w:sz w:val="24"/>
          <w:szCs w:val="24"/>
          <w:lang w:val="uk-UA"/>
        </w:rPr>
        <w:t xml:space="preserve"> педагога, розвитку самостійності та відповідальності за прийняття професійних рішень, особистісному зростанню й самовдосконаленню.</w:t>
      </w:r>
    </w:p>
    <w:p w:rsidR="00923624" w:rsidRPr="00601A4B" w:rsidRDefault="00601A4B" w:rsidP="007878E9">
      <w:pPr>
        <w:jc w:val="both"/>
        <w:rPr>
          <w:rFonts w:ascii="Times New Roman" w:hAnsi="Times New Roman" w:cs="Times New Roman"/>
          <w:sz w:val="24"/>
          <w:szCs w:val="24"/>
        </w:rPr>
      </w:pPr>
      <w:r w:rsidRPr="00601A4B">
        <w:rPr>
          <w:rFonts w:ascii="Times New Roman" w:hAnsi="Times New Roman" w:cs="Times New Roman"/>
          <w:noProof/>
          <w:sz w:val="24"/>
          <w:szCs w:val="24"/>
          <w:lang w:eastAsia="ru-RU"/>
        </w:rPr>
        <w:drawing>
          <wp:inline distT="0" distB="0" distL="0" distR="0" wp14:anchorId="086330AA" wp14:editId="604E9464">
            <wp:extent cx="4433977" cy="2424023"/>
            <wp:effectExtent l="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431665" cy="2422759"/>
                    </a:xfrm>
                    <a:prstGeom prst="rect">
                      <a:avLst/>
                    </a:prstGeom>
                  </pic:spPr>
                </pic:pic>
              </a:graphicData>
            </a:graphic>
          </wp:inline>
        </w:drawing>
      </w:r>
    </w:p>
    <w:p w:rsidR="00F60E4E" w:rsidRPr="00F60E4E" w:rsidRDefault="00F60E4E" w:rsidP="00F60E4E">
      <w:pPr>
        <w:spacing w:after="0"/>
        <w:jc w:val="both"/>
        <w:rPr>
          <w:rFonts w:ascii="Times New Roman" w:hAnsi="Times New Roman" w:cs="Times New Roman"/>
          <w:sz w:val="24"/>
          <w:szCs w:val="24"/>
          <w:lang w:val="uk-UA"/>
        </w:rPr>
      </w:pPr>
      <w:r w:rsidRPr="00F60E4E">
        <w:rPr>
          <w:rFonts w:ascii="Times New Roman" w:hAnsi="Times New Roman" w:cs="Times New Roman"/>
          <w:sz w:val="24"/>
          <w:szCs w:val="24"/>
          <w:lang w:val="uk-UA"/>
        </w:rPr>
        <w:lastRenderedPageBreak/>
        <w:t xml:space="preserve">Робота з індивідуальною освітньою програмою професійного розвитку сприяє розвитку </w:t>
      </w:r>
      <w:r w:rsidR="00DD6692">
        <w:rPr>
          <w:rFonts w:ascii="Times New Roman" w:hAnsi="Times New Roman" w:cs="Times New Roman"/>
          <w:sz w:val="24"/>
          <w:szCs w:val="24"/>
          <w:lang w:val="uk-UA"/>
        </w:rPr>
        <w:t xml:space="preserve">таких </w:t>
      </w:r>
      <w:r w:rsidRPr="00DD6692">
        <w:rPr>
          <w:rFonts w:ascii="Times New Roman" w:hAnsi="Times New Roman" w:cs="Times New Roman"/>
          <w:b/>
          <w:sz w:val="24"/>
          <w:szCs w:val="24"/>
          <w:lang w:val="uk-UA"/>
        </w:rPr>
        <w:t>вмінь і навичок</w:t>
      </w:r>
      <w:r w:rsidRPr="00F60E4E">
        <w:rPr>
          <w:rFonts w:ascii="Times New Roman" w:hAnsi="Times New Roman" w:cs="Times New Roman"/>
          <w:sz w:val="24"/>
          <w:szCs w:val="24"/>
          <w:lang w:val="uk-UA"/>
        </w:rPr>
        <w:t>:</w:t>
      </w:r>
    </w:p>
    <w:p w:rsidR="00DD6692" w:rsidRPr="00DD6692" w:rsidRDefault="00F60E4E" w:rsidP="00DD6692">
      <w:pPr>
        <w:numPr>
          <w:ilvl w:val="0"/>
          <w:numId w:val="3"/>
        </w:numPr>
        <w:tabs>
          <w:tab w:val="clear" w:pos="720"/>
          <w:tab w:val="num" w:pos="0"/>
          <w:tab w:val="left" w:pos="993"/>
        </w:tabs>
        <w:spacing w:after="0"/>
        <w:ind w:left="0" w:firstLine="709"/>
        <w:jc w:val="both"/>
        <w:rPr>
          <w:rFonts w:ascii="Times New Roman" w:hAnsi="Times New Roman" w:cs="Times New Roman"/>
          <w:sz w:val="24"/>
          <w:szCs w:val="24"/>
        </w:rPr>
      </w:pPr>
      <w:r w:rsidRPr="00F60E4E">
        <w:rPr>
          <w:rFonts w:ascii="Times New Roman" w:hAnsi="Times New Roman" w:cs="Times New Roman"/>
          <w:bCs/>
          <w:sz w:val="24"/>
          <w:szCs w:val="24"/>
          <w:lang w:val="uk-UA"/>
        </w:rPr>
        <w:t>складати план саморозвитку;</w:t>
      </w:r>
    </w:p>
    <w:p w:rsidR="00F60E4E" w:rsidRPr="00DD6692" w:rsidRDefault="00F60E4E" w:rsidP="00DD6692">
      <w:pPr>
        <w:numPr>
          <w:ilvl w:val="0"/>
          <w:numId w:val="3"/>
        </w:numPr>
        <w:tabs>
          <w:tab w:val="clear" w:pos="720"/>
          <w:tab w:val="num" w:pos="0"/>
          <w:tab w:val="left" w:pos="993"/>
        </w:tabs>
        <w:spacing w:after="0"/>
        <w:ind w:left="0" w:firstLine="709"/>
        <w:jc w:val="both"/>
        <w:rPr>
          <w:rFonts w:ascii="Times New Roman" w:hAnsi="Times New Roman" w:cs="Times New Roman"/>
          <w:sz w:val="24"/>
          <w:szCs w:val="24"/>
        </w:rPr>
      </w:pPr>
      <w:r w:rsidRPr="00DD6692">
        <w:rPr>
          <w:rFonts w:ascii="Times New Roman" w:hAnsi="Times New Roman" w:cs="Times New Roman"/>
          <w:bCs/>
          <w:sz w:val="24"/>
          <w:szCs w:val="24"/>
          <w:lang w:val="uk-UA"/>
        </w:rPr>
        <w:t>проводити оцінювання результатів професійного саморозвитку;</w:t>
      </w:r>
    </w:p>
    <w:p w:rsidR="00F60E4E" w:rsidRPr="00F60E4E" w:rsidRDefault="00F60E4E" w:rsidP="00DD6692">
      <w:pPr>
        <w:numPr>
          <w:ilvl w:val="0"/>
          <w:numId w:val="3"/>
        </w:numPr>
        <w:tabs>
          <w:tab w:val="clear" w:pos="720"/>
          <w:tab w:val="num" w:pos="0"/>
          <w:tab w:val="left" w:pos="993"/>
        </w:tabs>
        <w:spacing w:after="0"/>
        <w:ind w:left="0" w:firstLine="709"/>
        <w:jc w:val="both"/>
        <w:rPr>
          <w:rFonts w:ascii="Times New Roman" w:hAnsi="Times New Roman" w:cs="Times New Roman"/>
          <w:sz w:val="24"/>
          <w:szCs w:val="24"/>
        </w:rPr>
      </w:pPr>
      <w:r w:rsidRPr="00F60E4E">
        <w:rPr>
          <w:rFonts w:ascii="Times New Roman" w:hAnsi="Times New Roman" w:cs="Times New Roman"/>
          <w:bCs/>
          <w:sz w:val="24"/>
          <w:szCs w:val="24"/>
          <w:lang w:val="uk-UA"/>
        </w:rPr>
        <w:t>відстежувати, аналізувати процес і результат власної педагогічної діяльності;</w:t>
      </w:r>
    </w:p>
    <w:p w:rsidR="00F60E4E" w:rsidRPr="00F60E4E" w:rsidRDefault="00F60E4E" w:rsidP="00DD6692">
      <w:pPr>
        <w:numPr>
          <w:ilvl w:val="0"/>
          <w:numId w:val="3"/>
        </w:numPr>
        <w:tabs>
          <w:tab w:val="clear" w:pos="720"/>
          <w:tab w:val="num" w:pos="0"/>
          <w:tab w:val="left" w:pos="993"/>
        </w:tabs>
        <w:spacing w:after="0"/>
        <w:ind w:left="0" w:firstLine="709"/>
        <w:jc w:val="both"/>
        <w:rPr>
          <w:rFonts w:ascii="Times New Roman" w:hAnsi="Times New Roman" w:cs="Times New Roman"/>
          <w:sz w:val="24"/>
          <w:szCs w:val="24"/>
        </w:rPr>
      </w:pPr>
      <w:r w:rsidRPr="00F60E4E">
        <w:rPr>
          <w:rFonts w:ascii="Times New Roman" w:hAnsi="Times New Roman" w:cs="Times New Roman"/>
          <w:bCs/>
          <w:sz w:val="24"/>
          <w:szCs w:val="24"/>
          <w:lang w:val="uk-UA"/>
        </w:rPr>
        <w:t>аналізувати й оцінювати власний рівень професійної компетентності;</w:t>
      </w:r>
    </w:p>
    <w:p w:rsidR="00F60E4E" w:rsidRPr="00F60E4E" w:rsidRDefault="00F60E4E" w:rsidP="00DD6692">
      <w:pPr>
        <w:numPr>
          <w:ilvl w:val="0"/>
          <w:numId w:val="3"/>
        </w:numPr>
        <w:tabs>
          <w:tab w:val="clear" w:pos="720"/>
          <w:tab w:val="num" w:pos="0"/>
          <w:tab w:val="left" w:pos="993"/>
        </w:tabs>
        <w:spacing w:after="0"/>
        <w:ind w:left="0" w:firstLine="709"/>
        <w:jc w:val="both"/>
        <w:rPr>
          <w:rFonts w:ascii="Times New Roman" w:hAnsi="Times New Roman" w:cs="Times New Roman"/>
          <w:sz w:val="24"/>
          <w:szCs w:val="24"/>
        </w:rPr>
      </w:pPr>
      <w:r w:rsidRPr="00F60E4E">
        <w:rPr>
          <w:rFonts w:ascii="Times New Roman" w:hAnsi="Times New Roman" w:cs="Times New Roman"/>
          <w:bCs/>
          <w:sz w:val="24"/>
          <w:szCs w:val="24"/>
          <w:lang w:val="uk-UA"/>
        </w:rPr>
        <w:t>визначати власні потреби в розвитку професійної компетентності;</w:t>
      </w:r>
    </w:p>
    <w:p w:rsidR="00F60E4E" w:rsidRPr="00F60E4E" w:rsidRDefault="00F60E4E" w:rsidP="00DD6692">
      <w:pPr>
        <w:numPr>
          <w:ilvl w:val="0"/>
          <w:numId w:val="3"/>
        </w:numPr>
        <w:tabs>
          <w:tab w:val="clear" w:pos="720"/>
          <w:tab w:val="num" w:pos="0"/>
          <w:tab w:val="left" w:pos="993"/>
        </w:tabs>
        <w:spacing w:after="0"/>
        <w:ind w:left="0" w:firstLine="709"/>
        <w:jc w:val="both"/>
        <w:rPr>
          <w:rFonts w:ascii="Times New Roman" w:hAnsi="Times New Roman" w:cs="Times New Roman"/>
          <w:sz w:val="24"/>
          <w:szCs w:val="24"/>
        </w:rPr>
      </w:pPr>
      <w:r w:rsidRPr="00F60E4E">
        <w:rPr>
          <w:rFonts w:ascii="Times New Roman" w:hAnsi="Times New Roman" w:cs="Times New Roman"/>
          <w:bCs/>
          <w:sz w:val="24"/>
          <w:szCs w:val="24"/>
          <w:lang w:val="uk-UA"/>
        </w:rPr>
        <w:t>конкретизувати цілі професійного саморозвитку;</w:t>
      </w:r>
    </w:p>
    <w:p w:rsidR="00F60E4E" w:rsidRPr="00F60E4E" w:rsidRDefault="00F60E4E" w:rsidP="00DD6692">
      <w:pPr>
        <w:numPr>
          <w:ilvl w:val="0"/>
          <w:numId w:val="3"/>
        </w:numPr>
        <w:tabs>
          <w:tab w:val="clear" w:pos="720"/>
          <w:tab w:val="num" w:pos="0"/>
          <w:tab w:val="left" w:pos="993"/>
        </w:tabs>
        <w:spacing w:after="0"/>
        <w:ind w:left="0" w:firstLine="709"/>
        <w:jc w:val="both"/>
        <w:rPr>
          <w:rFonts w:ascii="Times New Roman" w:hAnsi="Times New Roman" w:cs="Times New Roman"/>
          <w:sz w:val="24"/>
          <w:szCs w:val="24"/>
        </w:rPr>
      </w:pPr>
      <w:proofErr w:type="spellStart"/>
      <w:r w:rsidRPr="00F60E4E">
        <w:rPr>
          <w:rFonts w:ascii="Times New Roman" w:hAnsi="Times New Roman" w:cs="Times New Roman"/>
          <w:bCs/>
          <w:sz w:val="24"/>
          <w:szCs w:val="24"/>
          <w:lang w:val="uk-UA"/>
        </w:rPr>
        <w:t>проєктувати</w:t>
      </w:r>
      <w:proofErr w:type="spellEnd"/>
      <w:r w:rsidRPr="00F60E4E">
        <w:rPr>
          <w:rFonts w:ascii="Times New Roman" w:hAnsi="Times New Roman" w:cs="Times New Roman"/>
          <w:bCs/>
          <w:sz w:val="24"/>
          <w:szCs w:val="24"/>
          <w:lang w:val="uk-UA"/>
        </w:rPr>
        <w:t xml:space="preserve"> свій професійний розвиток;</w:t>
      </w:r>
    </w:p>
    <w:p w:rsidR="00F60E4E" w:rsidRPr="00F60E4E" w:rsidRDefault="00F60E4E" w:rsidP="00DD6692">
      <w:pPr>
        <w:numPr>
          <w:ilvl w:val="0"/>
          <w:numId w:val="3"/>
        </w:numPr>
        <w:tabs>
          <w:tab w:val="clear" w:pos="720"/>
          <w:tab w:val="num" w:pos="0"/>
          <w:tab w:val="left" w:pos="993"/>
        </w:tabs>
        <w:spacing w:after="0"/>
        <w:ind w:left="0" w:firstLine="709"/>
        <w:jc w:val="both"/>
        <w:rPr>
          <w:rFonts w:ascii="Times New Roman" w:hAnsi="Times New Roman" w:cs="Times New Roman"/>
          <w:sz w:val="24"/>
          <w:szCs w:val="24"/>
        </w:rPr>
      </w:pPr>
      <w:r w:rsidRPr="00F60E4E">
        <w:rPr>
          <w:rFonts w:ascii="Times New Roman" w:hAnsi="Times New Roman" w:cs="Times New Roman"/>
          <w:bCs/>
          <w:sz w:val="24"/>
          <w:szCs w:val="24"/>
          <w:lang w:val="uk-UA"/>
        </w:rPr>
        <w:t>вибирати напрям та формулювати тему дослідження;</w:t>
      </w:r>
    </w:p>
    <w:p w:rsidR="00F60E4E" w:rsidRPr="00F60E4E" w:rsidRDefault="00F60E4E" w:rsidP="00DD6692">
      <w:pPr>
        <w:numPr>
          <w:ilvl w:val="0"/>
          <w:numId w:val="3"/>
        </w:numPr>
        <w:tabs>
          <w:tab w:val="clear" w:pos="720"/>
          <w:tab w:val="num" w:pos="0"/>
          <w:tab w:val="left" w:pos="993"/>
        </w:tabs>
        <w:ind w:left="0" w:firstLine="709"/>
        <w:jc w:val="both"/>
        <w:rPr>
          <w:rFonts w:ascii="Times New Roman" w:hAnsi="Times New Roman" w:cs="Times New Roman"/>
          <w:sz w:val="24"/>
          <w:szCs w:val="24"/>
        </w:rPr>
      </w:pPr>
      <w:r w:rsidRPr="00F60E4E">
        <w:rPr>
          <w:rFonts w:ascii="Times New Roman" w:hAnsi="Times New Roman" w:cs="Times New Roman"/>
          <w:bCs/>
          <w:sz w:val="24"/>
          <w:szCs w:val="24"/>
          <w:lang w:val="uk-UA"/>
        </w:rPr>
        <w:t>коригувати професійну діяльність з урахуванням пропозицій методиста.</w:t>
      </w:r>
    </w:p>
    <w:p w:rsidR="007878E9" w:rsidRDefault="000F704A" w:rsidP="000F704A">
      <w:pPr>
        <w:spacing w:after="0"/>
        <w:jc w:val="both"/>
        <w:rPr>
          <w:rFonts w:ascii="Times New Roman" w:hAnsi="Times New Roman" w:cs="Times New Roman"/>
          <w:sz w:val="24"/>
          <w:szCs w:val="24"/>
          <w:lang w:val="uk-UA"/>
        </w:rPr>
      </w:pPr>
      <w:r w:rsidRPr="000F704A">
        <w:rPr>
          <w:rFonts w:ascii="Times New Roman" w:hAnsi="Times New Roman" w:cs="Times New Roman"/>
          <w:noProof/>
          <w:sz w:val="24"/>
          <w:szCs w:val="24"/>
          <w:lang w:eastAsia="ru-RU"/>
        </w:rPr>
        <w:drawing>
          <wp:inline distT="0" distB="0" distL="0" distR="0" wp14:anchorId="48AD1FFD" wp14:editId="34B10268">
            <wp:extent cx="4600575" cy="29146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03213" cy="2916321"/>
                    </a:xfrm>
                    <a:prstGeom prst="rect">
                      <a:avLst/>
                    </a:prstGeom>
                  </pic:spPr>
                </pic:pic>
              </a:graphicData>
            </a:graphic>
          </wp:inline>
        </w:drawing>
      </w:r>
    </w:p>
    <w:p w:rsidR="00172463" w:rsidRPr="00903DA2" w:rsidRDefault="00C037F7" w:rsidP="00A95EB7">
      <w:pPr>
        <w:spacing w:after="0"/>
        <w:jc w:val="center"/>
        <w:rPr>
          <w:rFonts w:ascii="Times New Roman" w:hAnsi="Times New Roman" w:cs="Times New Roman"/>
          <w:b/>
          <w:sz w:val="24"/>
          <w:szCs w:val="24"/>
          <w:lang w:val="uk-UA"/>
        </w:rPr>
      </w:pPr>
      <w:r w:rsidRPr="00903DA2">
        <w:rPr>
          <w:rFonts w:ascii="Times New Roman" w:hAnsi="Times New Roman" w:cs="Times New Roman"/>
          <w:b/>
          <w:sz w:val="24"/>
          <w:szCs w:val="24"/>
          <w:lang w:val="uk-UA"/>
        </w:rPr>
        <w:lastRenderedPageBreak/>
        <w:t>Переваги створення</w:t>
      </w:r>
      <w:r w:rsidR="00172463" w:rsidRPr="00903DA2">
        <w:rPr>
          <w:rFonts w:ascii="Times New Roman" w:hAnsi="Times New Roman" w:cs="Times New Roman"/>
          <w:b/>
          <w:sz w:val="24"/>
          <w:szCs w:val="24"/>
          <w:lang w:val="uk-UA"/>
        </w:rPr>
        <w:t xml:space="preserve"> індивідуальної </w:t>
      </w:r>
      <w:r w:rsidR="00A35898" w:rsidRPr="00903DA2">
        <w:rPr>
          <w:rFonts w:ascii="Times New Roman" w:hAnsi="Times New Roman" w:cs="Times New Roman"/>
          <w:b/>
          <w:sz w:val="24"/>
          <w:szCs w:val="24"/>
          <w:lang w:val="uk-UA"/>
        </w:rPr>
        <w:t>освітньої програми професійного розвитку педагога</w:t>
      </w:r>
    </w:p>
    <w:p w:rsidR="004B16A8" w:rsidRPr="00B44F53" w:rsidRDefault="004B16A8" w:rsidP="00A95EB7">
      <w:pPr>
        <w:spacing w:after="0"/>
        <w:jc w:val="center"/>
        <w:rPr>
          <w:rFonts w:ascii="Times New Roman" w:hAnsi="Times New Roman" w:cs="Times New Roman"/>
          <w:i/>
          <w:sz w:val="24"/>
          <w:szCs w:val="24"/>
          <w:lang w:val="uk-UA"/>
        </w:rPr>
      </w:pPr>
    </w:p>
    <w:p w:rsidR="00172463" w:rsidRPr="00B44F53" w:rsidRDefault="00A35898" w:rsidP="00A95EB7">
      <w:pPr>
        <w:spacing w:after="0"/>
        <w:jc w:val="center"/>
        <w:rPr>
          <w:rFonts w:ascii="Times New Roman" w:hAnsi="Times New Roman" w:cs="Times New Roman"/>
          <w:b/>
          <w:sz w:val="24"/>
          <w:szCs w:val="24"/>
          <w:lang w:val="uk-UA"/>
        </w:rPr>
      </w:pPr>
      <w:r w:rsidRPr="00903DA2">
        <w:rPr>
          <w:rFonts w:ascii="Times New Roman" w:hAnsi="Times New Roman" w:cs="Times New Roman"/>
          <w:b/>
          <w:i/>
          <w:sz w:val="24"/>
          <w:szCs w:val="24"/>
          <w:lang w:val="uk-UA"/>
        </w:rPr>
        <w:t>Для освітньої організації (установи</w:t>
      </w:r>
      <w:r w:rsidRPr="00FA611E">
        <w:rPr>
          <w:rFonts w:ascii="Times New Roman" w:hAnsi="Times New Roman" w:cs="Times New Roman"/>
          <w:b/>
          <w:sz w:val="24"/>
          <w:szCs w:val="24"/>
          <w:lang w:val="uk-UA"/>
        </w:rPr>
        <w:t>)</w:t>
      </w:r>
    </w:p>
    <w:p w:rsidR="00A35898" w:rsidRPr="00B44F53" w:rsidRDefault="00A95EB7" w:rsidP="00A95EB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 З</w:t>
      </w:r>
      <w:r w:rsidR="00A35898" w:rsidRPr="00B44F53">
        <w:rPr>
          <w:rFonts w:ascii="Times New Roman" w:hAnsi="Times New Roman" w:cs="Times New Roman"/>
          <w:sz w:val="24"/>
          <w:szCs w:val="24"/>
          <w:lang w:val="uk-UA"/>
        </w:rPr>
        <w:t>дійснення підвищення професійної компетентності педагога найбільш ефективним для нього способом сприяє мотивації освіти колективу</w:t>
      </w:r>
      <w:r w:rsidR="00B44F53">
        <w:rPr>
          <w:rFonts w:ascii="Times New Roman" w:hAnsi="Times New Roman" w:cs="Times New Roman"/>
          <w:sz w:val="24"/>
          <w:szCs w:val="24"/>
          <w:lang w:val="uk-UA"/>
        </w:rPr>
        <w:t>.</w:t>
      </w:r>
    </w:p>
    <w:p w:rsidR="00A35898" w:rsidRPr="00B44F53" w:rsidRDefault="00A95EB7" w:rsidP="00A95EB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 </w:t>
      </w:r>
      <w:r w:rsidR="00A35898" w:rsidRPr="00B44F53">
        <w:rPr>
          <w:rFonts w:ascii="Times New Roman" w:hAnsi="Times New Roman" w:cs="Times New Roman"/>
          <w:sz w:val="24"/>
          <w:szCs w:val="24"/>
          <w:lang w:val="uk-UA"/>
        </w:rPr>
        <w:t xml:space="preserve">Забезпечення конкурентоспроможності </w:t>
      </w:r>
      <w:r w:rsidR="0073743C">
        <w:rPr>
          <w:rFonts w:ascii="Times New Roman" w:hAnsi="Times New Roman" w:cs="Times New Roman"/>
          <w:sz w:val="24"/>
          <w:szCs w:val="24"/>
          <w:lang w:val="uk-UA"/>
        </w:rPr>
        <w:t>освітнього</w:t>
      </w:r>
      <w:r w:rsidR="00A35898" w:rsidRPr="00B44F53">
        <w:rPr>
          <w:rFonts w:ascii="Times New Roman" w:hAnsi="Times New Roman" w:cs="Times New Roman"/>
          <w:sz w:val="24"/>
          <w:szCs w:val="24"/>
          <w:lang w:val="uk-UA"/>
        </w:rPr>
        <w:t xml:space="preserve"> закладу, оскільки «кадри вирішують все»</w:t>
      </w:r>
    </w:p>
    <w:p w:rsidR="00A35898" w:rsidRPr="00B44F53" w:rsidRDefault="00A95EB7" w:rsidP="00A95EB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М</w:t>
      </w:r>
      <w:r w:rsidR="00A35898" w:rsidRPr="00B44F53">
        <w:rPr>
          <w:rFonts w:ascii="Times New Roman" w:hAnsi="Times New Roman" w:cs="Times New Roman"/>
          <w:sz w:val="24"/>
          <w:szCs w:val="24"/>
          <w:lang w:val="uk-UA"/>
        </w:rPr>
        <w:t>ожливість вибору навчання й саморозвитку приваблює кваліфіковані кадри, знижує плинність кадрів</w:t>
      </w:r>
      <w:r w:rsidR="00B44F53">
        <w:rPr>
          <w:rFonts w:ascii="Times New Roman" w:hAnsi="Times New Roman" w:cs="Times New Roman"/>
          <w:sz w:val="24"/>
          <w:szCs w:val="24"/>
          <w:lang w:val="uk-UA"/>
        </w:rPr>
        <w:t>.</w:t>
      </w:r>
    </w:p>
    <w:p w:rsidR="00A35898" w:rsidRPr="00B44F53" w:rsidRDefault="00A95EB7" w:rsidP="00A95EB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 П</w:t>
      </w:r>
      <w:r w:rsidR="00A35898" w:rsidRPr="00B44F53">
        <w:rPr>
          <w:rFonts w:ascii="Times New Roman" w:hAnsi="Times New Roman" w:cs="Times New Roman"/>
          <w:sz w:val="24"/>
          <w:szCs w:val="24"/>
          <w:lang w:val="uk-UA"/>
        </w:rPr>
        <w:t>ланування розвитку кар’єри різними способами є джерелом визначення потреб працівників у професійній освіті</w:t>
      </w:r>
      <w:r w:rsidR="00B44F53">
        <w:rPr>
          <w:rFonts w:ascii="Times New Roman" w:hAnsi="Times New Roman" w:cs="Times New Roman"/>
          <w:sz w:val="24"/>
          <w:szCs w:val="24"/>
          <w:lang w:val="uk-UA"/>
        </w:rPr>
        <w:t>.</w:t>
      </w:r>
    </w:p>
    <w:p w:rsidR="00A35898" w:rsidRPr="00B44F53" w:rsidRDefault="00B44F53" w:rsidP="00A95EB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00A95EB7">
        <w:rPr>
          <w:rFonts w:ascii="Times New Roman" w:hAnsi="Times New Roman" w:cs="Times New Roman"/>
          <w:sz w:val="24"/>
          <w:szCs w:val="24"/>
          <w:lang w:val="uk-UA"/>
        </w:rPr>
        <w:t> І</w:t>
      </w:r>
      <w:r w:rsidR="00A35898" w:rsidRPr="00B44F53">
        <w:rPr>
          <w:rFonts w:ascii="Times New Roman" w:hAnsi="Times New Roman" w:cs="Times New Roman"/>
          <w:sz w:val="24"/>
          <w:szCs w:val="24"/>
          <w:lang w:val="uk-UA"/>
        </w:rPr>
        <w:t xml:space="preserve">ндивідуальна освітня програма розвитку веде до ефективного навчання працівника і, як наслідок, до бажання використовувати нові технології, що </w:t>
      </w:r>
      <w:r w:rsidR="004B16A8">
        <w:rPr>
          <w:rFonts w:ascii="Times New Roman" w:hAnsi="Times New Roman" w:cs="Times New Roman"/>
          <w:sz w:val="24"/>
          <w:szCs w:val="24"/>
          <w:lang w:val="uk-UA"/>
        </w:rPr>
        <w:t>своєю чергою</w:t>
      </w:r>
      <w:r w:rsidR="00A35898" w:rsidRPr="00B44F53">
        <w:rPr>
          <w:rFonts w:ascii="Times New Roman" w:hAnsi="Times New Roman" w:cs="Times New Roman"/>
          <w:sz w:val="24"/>
          <w:szCs w:val="24"/>
          <w:lang w:val="uk-UA"/>
        </w:rPr>
        <w:t xml:space="preserve"> є найкоротшим шляхом їх впровадження й розповсюдження</w:t>
      </w:r>
      <w:r>
        <w:rPr>
          <w:rFonts w:ascii="Times New Roman" w:hAnsi="Times New Roman" w:cs="Times New Roman"/>
          <w:sz w:val="24"/>
          <w:szCs w:val="24"/>
          <w:lang w:val="uk-UA"/>
        </w:rPr>
        <w:t>.</w:t>
      </w:r>
    </w:p>
    <w:p w:rsidR="00B44F53" w:rsidRPr="00B44F53" w:rsidRDefault="00A95EB7" w:rsidP="00A95EB7">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 М</w:t>
      </w:r>
      <w:r w:rsidR="00B44F53" w:rsidRPr="00B44F53">
        <w:rPr>
          <w:rFonts w:ascii="Times New Roman" w:hAnsi="Times New Roman" w:cs="Times New Roman"/>
          <w:sz w:val="24"/>
          <w:szCs w:val="24"/>
          <w:lang w:val="uk-UA"/>
        </w:rPr>
        <w:t>оделювання індивідуальних траєкторій навчання й розвитку працівників веде до ефективних організаційних змін у закладах освіти</w:t>
      </w:r>
      <w:r w:rsidR="00B44F53">
        <w:rPr>
          <w:rFonts w:ascii="Times New Roman" w:hAnsi="Times New Roman" w:cs="Times New Roman"/>
          <w:sz w:val="24"/>
          <w:szCs w:val="24"/>
          <w:lang w:val="uk-UA"/>
        </w:rPr>
        <w:t>.</w:t>
      </w:r>
    </w:p>
    <w:p w:rsidR="00B44F53" w:rsidRPr="00B44F53" w:rsidRDefault="00A95EB7" w:rsidP="00A95EB7">
      <w:pPr>
        <w:jc w:val="both"/>
        <w:rPr>
          <w:rFonts w:ascii="Times New Roman" w:hAnsi="Times New Roman" w:cs="Times New Roman"/>
          <w:sz w:val="24"/>
          <w:szCs w:val="24"/>
          <w:lang w:val="uk-UA"/>
        </w:rPr>
      </w:pPr>
      <w:r>
        <w:rPr>
          <w:rFonts w:ascii="Times New Roman" w:hAnsi="Times New Roman" w:cs="Times New Roman"/>
          <w:sz w:val="24"/>
          <w:szCs w:val="24"/>
        </w:rPr>
        <w:t>7)</w:t>
      </w:r>
      <w:r>
        <w:rPr>
          <w:rFonts w:ascii="Times New Roman" w:hAnsi="Times New Roman" w:cs="Times New Roman"/>
          <w:sz w:val="24"/>
          <w:szCs w:val="24"/>
          <w:lang w:val="uk-UA"/>
        </w:rPr>
        <w:t> З</w:t>
      </w:r>
      <w:r w:rsidR="00B44F53" w:rsidRPr="00B44F53">
        <w:rPr>
          <w:rFonts w:ascii="Times New Roman" w:hAnsi="Times New Roman" w:cs="Times New Roman"/>
          <w:sz w:val="24"/>
          <w:szCs w:val="24"/>
          <w:lang w:val="uk-UA"/>
        </w:rPr>
        <w:t>дійснення цілеспрямованого саморозвитку працівника шляхом узгодження мети організації й працівника</w:t>
      </w:r>
      <w:r w:rsidR="00B44F53">
        <w:rPr>
          <w:rFonts w:ascii="Times New Roman" w:hAnsi="Times New Roman" w:cs="Times New Roman"/>
          <w:sz w:val="24"/>
          <w:szCs w:val="24"/>
          <w:lang w:val="uk-UA"/>
        </w:rPr>
        <w:t>.</w:t>
      </w:r>
    </w:p>
    <w:p w:rsidR="00B44F53" w:rsidRPr="00903DA2" w:rsidRDefault="00B44F53" w:rsidP="004B16A8">
      <w:pPr>
        <w:spacing w:after="0"/>
        <w:jc w:val="center"/>
        <w:rPr>
          <w:rFonts w:ascii="Times New Roman" w:hAnsi="Times New Roman" w:cs="Times New Roman"/>
          <w:b/>
          <w:i/>
          <w:sz w:val="24"/>
          <w:szCs w:val="24"/>
          <w:lang w:val="uk-UA"/>
        </w:rPr>
      </w:pPr>
      <w:r w:rsidRPr="00903DA2">
        <w:rPr>
          <w:rFonts w:ascii="Times New Roman" w:hAnsi="Times New Roman" w:cs="Times New Roman"/>
          <w:b/>
          <w:i/>
          <w:sz w:val="24"/>
          <w:szCs w:val="24"/>
          <w:lang w:val="uk-UA"/>
        </w:rPr>
        <w:t>Для педагогічного працівника</w:t>
      </w:r>
    </w:p>
    <w:p w:rsidR="00B44F53" w:rsidRPr="00B44F53" w:rsidRDefault="004B16A8" w:rsidP="00B44F53">
      <w:pPr>
        <w:pStyle w:val="ab"/>
        <w:numPr>
          <w:ilvl w:val="0"/>
          <w:numId w:val="8"/>
        </w:numPr>
        <w:tabs>
          <w:tab w:val="left" w:pos="284"/>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Р</w:t>
      </w:r>
      <w:r w:rsidR="00B44F53" w:rsidRPr="00B44F53">
        <w:rPr>
          <w:rFonts w:ascii="Times New Roman" w:hAnsi="Times New Roman" w:cs="Times New Roman"/>
          <w:sz w:val="24"/>
          <w:szCs w:val="24"/>
          <w:lang w:val="uk-UA"/>
        </w:rPr>
        <w:t xml:space="preserve">озширення можливостей освітнього простору, можливість вибору найефективніших, найзручніших </w:t>
      </w:r>
      <w:r w:rsidR="00B44F53">
        <w:rPr>
          <w:rFonts w:ascii="Times New Roman" w:hAnsi="Times New Roman" w:cs="Times New Roman"/>
          <w:sz w:val="24"/>
          <w:szCs w:val="24"/>
          <w:lang w:val="uk-UA"/>
        </w:rPr>
        <w:t>для педагога</w:t>
      </w:r>
      <w:r w:rsidR="00B44F53" w:rsidRPr="00B44F53">
        <w:rPr>
          <w:rFonts w:ascii="Times New Roman" w:hAnsi="Times New Roman" w:cs="Times New Roman"/>
          <w:sz w:val="24"/>
          <w:szCs w:val="24"/>
          <w:lang w:val="uk-UA"/>
        </w:rPr>
        <w:t xml:space="preserve"> шляхів і способів </w:t>
      </w:r>
      <w:r w:rsidR="00B44F53">
        <w:rPr>
          <w:rFonts w:ascii="Times New Roman" w:hAnsi="Times New Roman" w:cs="Times New Roman"/>
          <w:sz w:val="24"/>
          <w:szCs w:val="24"/>
          <w:lang w:val="uk-UA"/>
        </w:rPr>
        <w:t>безперервної</w:t>
      </w:r>
      <w:r w:rsidR="00B44F53" w:rsidRPr="00B44F53">
        <w:rPr>
          <w:rFonts w:ascii="Times New Roman" w:hAnsi="Times New Roman" w:cs="Times New Roman"/>
          <w:sz w:val="24"/>
          <w:szCs w:val="24"/>
          <w:lang w:val="uk-UA"/>
        </w:rPr>
        <w:t xml:space="preserve"> освіти</w:t>
      </w:r>
      <w:r w:rsidR="00B44F53">
        <w:rPr>
          <w:rFonts w:ascii="Times New Roman" w:hAnsi="Times New Roman" w:cs="Times New Roman"/>
          <w:sz w:val="24"/>
          <w:szCs w:val="24"/>
          <w:lang w:val="uk-UA"/>
        </w:rPr>
        <w:t>.</w:t>
      </w:r>
    </w:p>
    <w:p w:rsidR="00B44F53" w:rsidRPr="00312455" w:rsidRDefault="004B16A8" w:rsidP="00B44F53">
      <w:pPr>
        <w:pStyle w:val="ab"/>
        <w:numPr>
          <w:ilvl w:val="0"/>
          <w:numId w:val="8"/>
        </w:numPr>
        <w:tabs>
          <w:tab w:val="left" w:pos="284"/>
        </w:tabs>
        <w:ind w:left="0" w:firstLine="0"/>
        <w:jc w:val="both"/>
        <w:rPr>
          <w:rFonts w:ascii="Times New Roman" w:hAnsi="Times New Roman" w:cs="Times New Roman"/>
          <w:spacing w:val="-6"/>
          <w:sz w:val="24"/>
          <w:szCs w:val="24"/>
          <w:lang w:val="uk-UA"/>
        </w:rPr>
      </w:pPr>
      <w:r w:rsidRPr="00312455">
        <w:rPr>
          <w:rFonts w:ascii="Times New Roman" w:hAnsi="Times New Roman" w:cs="Times New Roman"/>
          <w:spacing w:val="-6"/>
          <w:sz w:val="24"/>
          <w:szCs w:val="24"/>
          <w:lang w:val="uk-UA"/>
        </w:rPr>
        <w:t>З</w:t>
      </w:r>
      <w:r w:rsidR="00B44F53" w:rsidRPr="00312455">
        <w:rPr>
          <w:rFonts w:ascii="Times New Roman" w:hAnsi="Times New Roman" w:cs="Times New Roman"/>
          <w:spacing w:val="-6"/>
          <w:sz w:val="24"/>
          <w:szCs w:val="24"/>
          <w:lang w:val="uk-UA"/>
        </w:rPr>
        <w:t>ростання професійної компетентності й кваліфікації педагогічного працівника, що забезпечує його цінність і конкурентоспроможність в організації.</w:t>
      </w:r>
    </w:p>
    <w:p w:rsidR="00B44F53" w:rsidRPr="00B44F53" w:rsidRDefault="004B16A8" w:rsidP="00B44F53">
      <w:pPr>
        <w:pStyle w:val="ab"/>
        <w:numPr>
          <w:ilvl w:val="0"/>
          <w:numId w:val="8"/>
        </w:numPr>
        <w:tabs>
          <w:tab w:val="left" w:pos="284"/>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Ф</w:t>
      </w:r>
      <w:r w:rsidR="00B44F53" w:rsidRPr="00B44F53">
        <w:rPr>
          <w:rFonts w:ascii="Times New Roman" w:hAnsi="Times New Roman" w:cs="Times New Roman"/>
          <w:sz w:val="24"/>
          <w:szCs w:val="24"/>
          <w:lang w:val="uk-UA"/>
        </w:rPr>
        <w:t>ормування й розвиток універсальних навичок, що урізноманітнює сфери професійної діяльності</w:t>
      </w:r>
      <w:r w:rsidR="00B44F53">
        <w:rPr>
          <w:rFonts w:ascii="Times New Roman" w:hAnsi="Times New Roman" w:cs="Times New Roman"/>
          <w:sz w:val="24"/>
          <w:szCs w:val="24"/>
          <w:lang w:val="uk-UA"/>
        </w:rPr>
        <w:t>.</w:t>
      </w:r>
    </w:p>
    <w:p w:rsidR="00B44F53" w:rsidRPr="00B44F53" w:rsidRDefault="004B16A8" w:rsidP="00B44F53">
      <w:pPr>
        <w:pStyle w:val="ab"/>
        <w:numPr>
          <w:ilvl w:val="0"/>
          <w:numId w:val="8"/>
        </w:numPr>
        <w:tabs>
          <w:tab w:val="left" w:pos="284"/>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w:t>
      </w:r>
      <w:r w:rsidR="00B44F53" w:rsidRPr="00B44F53">
        <w:rPr>
          <w:rFonts w:ascii="Times New Roman" w:hAnsi="Times New Roman" w:cs="Times New Roman"/>
          <w:sz w:val="24"/>
          <w:szCs w:val="24"/>
          <w:lang w:val="uk-UA"/>
        </w:rPr>
        <w:t xml:space="preserve">ручний шлях освіти (частіше без відриву від основної роботи) надає можливості кар’єрного росту й підвищення рівня життя </w:t>
      </w:r>
      <w:r w:rsidR="00B44F53">
        <w:rPr>
          <w:rFonts w:ascii="Times New Roman" w:hAnsi="Times New Roman" w:cs="Times New Roman"/>
          <w:sz w:val="24"/>
          <w:szCs w:val="24"/>
          <w:lang w:val="uk-UA"/>
        </w:rPr>
        <w:t>педагога.</w:t>
      </w:r>
    </w:p>
    <w:p w:rsidR="00B44F53" w:rsidRPr="00B44F53" w:rsidRDefault="004B16A8" w:rsidP="00B44F53">
      <w:pPr>
        <w:pStyle w:val="ab"/>
        <w:numPr>
          <w:ilvl w:val="0"/>
          <w:numId w:val="8"/>
        </w:numPr>
        <w:tabs>
          <w:tab w:val="left" w:pos="284"/>
        </w:tabs>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М</w:t>
      </w:r>
      <w:r w:rsidR="00B44F53" w:rsidRPr="00B44F53">
        <w:rPr>
          <w:rFonts w:ascii="Times New Roman" w:hAnsi="Times New Roman" w:cs="Times New Roman"/>
          <w:sz w:val="24"/>
          <w:szCs w:val="24"/>
          <w:lang w:val="uk-UA"/>
        </w:rPr>
        <w:t>отивований шлях освіти підвищує мотивацію й задоволення ефективною працею (перехід від ідеї «задоволений робітник краще працює» до ідеї «ефективна праця надає задоволення»)</w:t>
      </w:r>
      <w:r w:rsidR="00E165C2">
        <w:rPr>
          <w:rFonts w:ascii="Times New Roman" w:hAnsi="Times New Roman" w:cs="Times New Roman"/>
          <w:sz w:val="24"/>
          <w:szCs w:val="24"/>
          <w:lang w:val="uk-UA"/>
        </w:rPr>
        <w:t>.</w:t>
      </w:r>
    </w:p>
    <w:p w:rsidR="00B44F53" w:rsidRPr="002A0776" w:rsidRDefault="004B16A8" w:rsidP="00B44F53">
      <w:pPr>
        <w:pStyle w:val="ab"/>
        <w:numPr>
          <w:ilvl w:val="0"/>
          <w:numId w:val="8"/>
        </w:numPr>
        <w:tabs>
          <w:tab w:val="left" w:pos="284"/>
        </w:tabs>
        <w:spacing w:after="0"/>
        <w:ind w:left="0" w:firstLine="0"/>
        <w:jc w:val="both"/>
        <w:rPr>
          <w:rFonts w:ascii="Times New Roman" w:hAnsi="Times New Roman" w:cs="Times New Roman"/>
          <w:spacing w:val="-6"/>
          <w:sz w:val="24"/>
          <w:szCs w:val="24"/>
          <w:lang w:val="uk-UA"/>
        </w:rPr>
      </w:pPr>
      <w:r w:rsidRPr="002A0776">
        <w:rPr>
          <w:rFonts w:ascii="Times New Roman" w:hAnsi="Times New Roman" w:cs="Times New Roman"/>
          <w:spacing w:val="-6"/>
          <w:sz w:val="24"/>
          <w:szCs w:val="24"/>
          <w:lang w:val="uk-UA"/>
        </w:rPr>
        <w:t>П</w:t>
      </w:r>
      <w:r w:rsidR="00B44F53" w:rsidRPr="002A0776">
        <w:rPr>
          <w:rFonts w:ascii="Times New Roman" w:hAnsi="Times New Roman" w:cs="Times New Roman"/>
          <w:spacing w:val="-6"/>
          <w:sz w:val="24"/>
          <w:szCs w:val="24"/>
          <w:lang w:val="uk-UA"/>
        </w:rPr>
        <w:t>ослаблення стресу та підвищення здатності педагога пристосовуватись до змін і роботи у складних умовах життєдіяльності.</w:t>
      </w:r>
    </w:p>
    <w:p w:rsidR="00474BC9" w:rsidRDefault="00474BC9" w:rsidP="00C64CCA">
      <w:pPr>
        <w:spacing w:after="0"/>
        <w:ind w:firstLine="709"/>
        <w:jc w:val="both"/>
        <w:rPr>
          <w:rFonts w:ascii="Times New Roman" w:hAnsi="Times New Roman" w:cs="Times New Roman"/>
          <w:sz w:val="24"/>
          <w:szCs w:val="24"/>
          <w:lang w:val="uk-UA"/>
        </w:rPr>
      </w:pPr>
      <w:r w:rsidRPr="00474BC9">
        <w:rPr>
          <w:rFonts w:ascii="Times New Roman" w:hAnsi="Times New Roman" w:cs="Times New Roman"/>
          <w:sz w:val="24"/>
          <w:szCs w:val="24"/>
          <w:lang w:val="uk-UA"/>
        </w:rPr>
        <w:t>Ефективність індивідуальної освітньої програми полягає в тому, що педагог сам є замовником на свою освіту, сам планує зміст своєї освіти та сам несе відповідальність за результативність своєї діяльності</w:t>
      </w:r>
      <w:r>
        <w:rPr>
          <w:rFonts w:ascii="Times New Roman" w:hAnsi="Times New Roman" w:cs="Times New Roman"/>
          <w:sz w:val="24"/>
          <w:szCs w:val="24"/>
          <w:lang w:val="uk-UA"/>
        </w:rPr>
        <w:t>.</w:t>
      </w:r>
    </w:p>
    <w:p w:rsidR="00C64CCA" w:rsidRDefault="00C64CCA" w:rsidP="00C64CCA">
      <w:pPr>
        <w:spacing w:after="0"/>
        <w:ind w:firstLine="709"/>
        <w:jc w:val="both"/>
        <w:rPr>
          <w:rFonts w:ascii="Times New Roman" w:hAnsi="Times New Roman" w:cs="Times New Roman"/>
          <w:sz w:val="24"/>
          <w:szCs w:val="24"/>
          <w:lang w:val="uk-UA"/>
        </w:rPr>
      </w:pPr>
      <w:r w:rsidRPr="00C64CCA">
        <w:rPr>
          <w:rFonts w:ascii="Times New Roman" w:hAnsi="Times New Roman" w:cs="Times New Roman"/>
          <w:b/>
          <w:sz w:val="24"/>
          <w:szCs w:val="24"/>
          <w:lang w:val="uk-UA"/>
        </w:rPr>
        <w:t>Ефективність</w:t>
      </w:r>
      <w:r>
        <w:rPr>
          <w:rFonts w:ascii="Times New Roman" w:hAnsi="Times New Roman" w:cs="Times New Roman"/>
          <w:sz w:val="24"/>
          <w:szCs w:val="24"/>
          <w:lang w:val="uk-UA"/>
        </w:rPr>
        <w:t xml:space="preserve"> – синонім результативності.</w:t>
      </w:r>
    </w:p>
    <w:p w:rsidR="00C64CCA" w:rsidRDefault="00C64CCA" w:rsidP="00C64CCA">
      <w:pPr>
        <w:spacing w:after="0"/>
        <w:ind w:firstLine="709"/>
        <w:jc w:val="both"/>
        <w:rPr>
          <w:rFonts w:ascii="Times New Roman" w:hAnsi="Times New Roman" w:cs="Times New Roman"/>
          <w:sz w:val="24"/>
          <w:szCs w:val="24"/>
          <w:lang w:val="uk-UA"/>
        </w:rPr>
      </w:pPr>
      <w:r w:rsidRPr="00C64CCA">
        <w:rPr>
          <w:rFonts w:ascii="Times New Roman" w:hAnsi="Times New Roman" w:cs="Times New Roman"/>
          <w:b/>
          <w:sz w:val="24"/>
          <w:szCs w:val="24"/>
          <w:lang w:val="uk-UA"/>
        </w:rPr>
        <w:t>Ефективність</w:t>
      </w:r>
      <w:r>
        <w:rPr>
          <w:rFonts w:ascii="Times New Roman" w:hAnsi="Times New Roman" w:cs="Times New Roman"/>
          <w:sz w:val="24"/>
          <w:szCs w:val="24"/>
          <w:lang w:val="uk-UA"/>
        </w:rPr>
        <w:t xml:space="preserve"> – це щось на зразок звички, набору практичних методів, яким завжди можна навчитися.</w:t>
      </w:r>
    </w:p>
    <w:p w:rsidR="00C64CCA" w:rsidRPr="00474BC9" w:rsidRDefault="00C64CCA" w:rsidP="00AC1271">
      <w:pPr>
        <w:ind w:firstLine="709"/>
        <w:jc w:val="both"/>
        <w:rPr>
          <w:rFonts w:ascii="Times New Roman" w:hAnsi="Times New Roman" w:cs="Times New Roman"/>
          <w:sz w:val="24"/>
          <w:szCs w:val="24"/>
          <w:lang w:val="uk-UA"/>
        </w:rPr>
      </w:pPr>
      <w:r w:rsidRPr="00C64CCA">
        <w:rPr>
          <w:rFonts w:ascii="Times New Roman" w:hAnsi="Times New Roman" w:cs="Times New Roman"/>
          <w:b/>
          <w:sz w:val="24"/>
          <w:szCs w:val="24"/>
          <w:lang w:val="uk-UA"/>
        </w:rPr>
        <w:t>Ефективність</w:t>
      </w:r>
      <w:r>
        <w:rPr>
          <w:rFonts w:ascii="Times New Roman" w:hAnsi="Times New Roman" w:cs="Times New Roman"/>
          <w:sz w:val="24"/>
          <w:szCs w:val="24"/>
          <w:lang w:val="uk-UA"/>
        </w:rPr>
        <w:t xml:space="preserve"> – це наслідок того, що правильно створюються потрібні речі.</w:t>
      </w:r>
    </w:p>
    <w:p w:rsidR="000F704A" w:rsidRDefault="00474BC9" w:rsidP="00AE11CB">
      <w:pPr>
        <w:spacing w:after="0"/>
        <w:jc w:val="center"/>
        <w:rPr>
          <w:rFonts w:ascii="Times New Roman" w:hAnsi="Times New Roman" w:cs="Times New Roman"/>
          <w:sz w:val="24"/>
          <w:szCs w:val="24"/>
          <w:lang w:val="uk-UA"/>
        </w:rPr>
      </w:pPr>
      <w:r w:rsidRPr="00474BC9">
        <w:rPr>
          <w:rFonts w:ascii="Times New Roman" w:hAnsi="Times New Roman" w:cs="Times New Roman"/>
          <w:noProof/>
          <w:sz w:val="24"/>
          <w:szCs w:val="24"/>
          <w:lang w:eastAsia="ru-RU"/>
        </w:rPr>
        <w:drawing>
          <wp:inline distT="0" distB="0" distL="0" distR="0" wp14:anchorId="70859DF9" wp14:editId="510A58C2">
            <wp:extent cx="3925019" cy="216928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927573" cy="2170692"/>
                    </a:xfrm>
                    <a:prstGeom prst="rect">
                      <a:avLst/>
                    </a:prstGeom>
                  </pic:spPr>
                </pic:pic>
              </a:graphicData>
            </a:graphic>
          </wp:inline>
        </w:drawing>
      </w:r>
    </w:p>
    <w:p w:rsidR="001F00F8" w:rsidRDefault="00362DA9" w:rsidP="001F00F8">
      <w:pPr>
        <w:spacing w:after="0"/>
        <w:jc w:val="both"/>
        <w:rPr>
          <w:rFonts w:ascii="Times New Roman" w:hAnsi="Times New Roman" w:cs="Times New Roman"/>
          <w:sz w:val="24"/>
          <w:szCs w:val="24"/>
          <w:shd w:val="clear" w:color="auto" w:fill="FFFFFF"/>
          <w:lang w:val="uk-UA"/>
        </w:rPr>
      </w:pPr>
      <w:r w:rsidRPr="001F00F8">
        <w:rPr>
          <w:rFonts w:ascii="Times New Roman" w:hAnsi="Times New Roman" w:cs="Times New Roman"/>
          <w:sz w:val="24"/>
          <w:szCs w:val="24"/>
          <w:shd w:val="clear" w:color="auto" w:fill="FFFFFF"/>
          <w:lang w:val="uk-UA"/>
        </w:rPr>
        <w:lastRenderedPageBreak/>
        <w:t xml:space="preserve">Основні </w:t>
      </w:r>
      <w:r w:rsidRPr="001F00F8">
        <w:rPr>
          <w:rFonts w:ascii="Times New Roman" w:hAnsi="Times New Roman" w:cs="Times New Roman"/>
          <w:b/>
          <w:sz w:val="24"/>
          <w:szCs w:val="24"/>
          <w:shd w:val="clear" w:color="auto" w:fill="FFFFFF"/>
          <w:lang w:val="uk-UA"/>
        </w:rPr>
        <w:t>принципи</w:t>
      </w:r>
      <w:r w:rsidRPr="001F00F8">
        <w:rPr>
          <w:rFonts w:ascii="Times New Roman" w:hAnsi="Times New Roman" w:cs="Times New Roman"/>
          <w:sz w:val="24"/>
          <w:szCs w:val="24"/>
          <w:shd w:val="clear" w:color="auto" w:fill="FFFFFF"/>
          <w:lang w:val="uk-UA"/>
        </w:rPr>
        <w:t xml:space="preserve"> побудови </w:t>
      </w:r>
      <w:r w:rsidR="001F00F8">
        <w:rPr>
          <w:rFonts w:ascii="Times New Roman" w:hAnsi="Times New Roman" w:cs="Times New Roman"/>
          <w:sz w:val="24"/>
          <w:szCs w:val="24"/>
          <w:shd w:val="clear" w:color="auto" w:fill="FFFFFF"/>
          <w:lang w:val="uk-UA"/>
        </w:rPr>
        <w:t>індивідуальної освітньої програми професійного розвитку педагога</w:t>
      </w:r>
      <w:r w:rsidRPr="001F00F8">
        <w:rPr>
          <w:rFonts w:ascii="Times New Roman" w:hAnsi="Times New Roman" w:cs="Times New Roman"/>
          <w:sz w:val="24"/>
          <w:szCs w:val="24"/>
          <w:shd w:val="clear" w:color="auto" w:fill="FFFFFF"/>
          <w:lang w:val="uk-UA"/>
        </w:rPr>
        <w:t xml:space="preserve">: </w:t>
      </w:r>
    </w:p>
    <w:p w:rsidR="001F00F8" w:rsidRDefault="00362DA9" w:rsidP="001F00F8">
      <w:pPr>
        <w:pStyle w:val="ab"/>
        <w:numPr>
          <w:ilvl w:val="0"/>
          <w:numId w:val="9"/>
        </w:numPr>
        <w:tabs>
          <w:tab w:val="left" w:pos="0"/>
          <w:tab w:val="left" w:pos="284"/>
        </w:tabs>
        <w:spacing w:after="0"/>
        <w:ind w:left="0" w:firstLine="0"/>
        <w:jc w:val="both"/>
        <w:rPr>
          <w:rFonts w:ascii="Times New Roman" w:hAnsi="Times New Roman" w:cs="Times New Roman"/>
          <w:sz w:val="24"/>
          <w:szCs w:val="24"/>
          <w:shd w:val="clear" w:color="auto" w:fill="FFFFFF"/>
          <w:lang w:val="uk-UA"/>
        </w:rPr>
      </w:pPr>
      <w:r w:rsidRPr="001F00F8">
        <w:rPr>
          <w:rFonts w:ascii="Times New Roman" w:hAnsi="Times New Roman" w:cs="Times New Roman"/>
          <w:b/>
          <w:sz w:val="24"/>
          <w:szCs w:val="24"/>
          <w:shd w:val="clear" w:color="auto" w:fill="FFFFFF"/>
          <w:lang w:val="uk-UA"/>
        </w:rPr>
        <w:t>індивідуалізація</w:t>
      </w:r>
      <w:r w:rsidR="001F00F8">
        <w:rPr>
          <w:rFonts w:ascii="Times New Roman" w:hAnsi="Times New Roman" w:cs="Times New Roman"/>
          <w:sz w:val="24"/>
          <w:szCs w:val="24"/>
          <w:shd w:val="clear" w:color="auto" w:fill="FFFFFF"/>
          <w:lang w:val="uk-UA"/>
        </w:rPr>
        <w:t xml:space="preserve"> – </w:t>
      </w:r>
      <w:r w:rsidRPr="001F00F8">
        <w:rPr>
          <w:rFonts w:ascii="Times New Roman" w:hAnsi="Times New Roman" w:cs="Times New Roman"/>
          <w:sz w:val="24"/>
          <w:szCs w:val="24"/>
          <w:shd w:val="clear" w:color="auto" w:fill="FFFFFF"/>
          <w:lang w:val="uk-UA"/>
        </w:rPr>
        <w:t xml:space="preserve">цільова частина науково-методичної теми обумовлена освітніми та фаховими потребами педагога; </w:t>
      </w:r>
    </w:p>
    <w:p w:rsidR="001F00F8" w:rsidRDefault="001F00F8" w:rsidP="001F00F8">
      <w:pPr>
        <w:pStyle w:val="ab"/>
        <w:numPr>
          <w:ilvl w:val="0"/>
          <w:numId w:val="9"/>
        </w:numPr>
        <w:tabs>
          <w:tab w:val="left" w:pos="0"/>
          <w:tab w:val="left" w:pos="284"/>
        </w:tabs>
        <w:spacing w:after="0"/>
        <w:ind w:left="0" w:firstLine="0"/>
        <w:jc w:val="both"/>
        <w:rPr>
          <w:rFonts w:ascii="Times New Roman" w:hAnsi="Times New Roman" w:cs="Times New Roman"/>
          <w:sz w:val="24"/>
          <w:szCs w:val="24"/>
          <w:shd w:val="clear" w:color="auto" w:fill="FFFFFF"/>
          <w:lang w:val="uk-UA"/>
        </w:rPr>
      </w:pPr>
      <w:r w:rsidRPr="001F00F8">
        <w:rPr>
          <w:rFonts w:ascii="Times New Roman" w:hAnsi="Times New Roman" w:cs="Times New Roman"/>
          <w:b/>
          <w:sz w:val="24"/>
          <w:szCs w:val="24"/>
          <w:shd w:val="clear" w:color="auto" w:fill="FFFFFF"/>
          <w:lang w:val="uk-UA"/>
        </w:rPr>
        <w:t>розвиток</w:t>
      </w:r>
      <w:r w:rsidRPr="001F00F8">
        <w:rPr>
          <w:rFonts w:ascii="Times New Roman" w:hAnsi="Times New Roman" w:cs="Times New Roman"/>
          <w:sz w:val="24"/>
          <w:szCs w:val="24"/>
          <w:shd w:val="clear" w:color="auto" w:fill="FFFFFF"/>
          <w:lang w:val="uk-UA"/>
        </w:rPr>
        <w:t xml:space="preserve"> – </w:t>
      </w:r>
      <w:r w:rsidR="00362DA9" w:rsidRPr="001F00F8">
        <w:rPr>
          <w:rFonts w:ascii="Times New Roman" w:hAnsi="Times New Roman" w:cs="Times New Roman"/>
          <w:sz w:val="24"/>
          <w:szCs w:val="24"/>
          <w:shd w:val="clear" w:color="auto" w:fill="FFFFFF"/>
          <w:lang w:val="uk-UA"/>
        </w:rPr>
        <w:t xml:space="preserve">на підставі результатів діагностики визначення проблеми і завдань, які має розв’язати педагог, аби набути відповідних </w:t>
      </w:r>
      <w:proofErr w:type="spellStart"/>
      <w:r w:rsidR="00362DA9" w:rsidRPr="001F00F8">
        <w:rPr>
          <w:rFonts w:ascii="Times New Roman" w:hAnsi="Times New Roman" w:cs="Times New Roman"/>
          <w:sz w:val="24"/>
          <w:szCs w:val="24"/>
          <w:shd w:val="clear" w:color="auto" w:fill="FFFFFF"/>
          <w:lang w:val="uk-UA"/>
        </w:rPr>
        <w:t>компетенцій</w:t>
      </w:r>
      <w:proofErr w:type="spellEnd"/>
      <w:r>
        <w:rPr>
          <w:rFonts w:ascii="Times New Roman" w:hAnsi="Times New Roman" w:cs="Times New Roman"/>
          <w:sz w:val="24"/>
          <w:szCs w:val="24"/>
          <w:shd w:val="clear" w:color="auto" w:fill="FFFFFF"/>
          <w:lang w:val="uk-UA"/>
        </w:rPr>
        <w:t>;</w:t>
      </w:r>
    </w:p>
    <w:p w:rsidR="001F00F8" w:rsidRPr="001F00F8" w:rsidRDefault="00362DA9" w:rsidP="001F00F8">
      <w:pPr>
        <w:pStyle w:val="ab"/>
        <w:numPr>
          <w:ilvl w:val="0"/>
          <w:numId w:val="9"/>
        </w:numPr>
        <w:tabs>
          <w:tab w:val="left" w:pos="0"/>
          <w:tab w:val="left" w:pos="284"/>
        </w:tabs>
        <w:spacing w:after="0"/>
        <w:ind w:left="0" w:firstLine="0"/>
        <w:jc w:val="both"/>
        <w:rPr>
          <w:rFonts w:ascii="Times New Roman" w:hAnsi="Times New Roman" w:cs="Times New Roman"/>
          <w:sz w:val="24"/>
          <w:szCs w:val="24"/>
          <w:lang w:val="uk-UA"/>
        </w:rPr>
      </w:pPr>
      <w:r w:rsidRPr="001F00F8">
        <w:rPr>
          <w:rFonts w:ascii="Times New Roman" w:hAnsi="Times New Roman" w:cs="Times New Roman"/>
          <w:b/>
          <w:sz w:val="24"/>
          <w:szCs w:val="24"/>
          <w:shd w:val="clear" w:color="auto" w:fill="FFFFFF"/>
          <w:lang w:val="uk-UA"/>
        </w:rPr>
        <w:t>діяльність</w:t>
      </w:r>
      <w:r w:rsidR="001F00F8" w:rsidRPr="001F00F8">
        <w:rPr>
          <w:rFonts w:ascii="Times New Roman" w:hAnsi="Times New Roman" w:cs="Times New Roman"/>
          <w:sz w:val="24"/>
          <w:szCs w:val="24"/>
          <w:shd w:val="clear" w:color="auto" w:fill="FFFFFF"/>
          <w:lang w:val="uk-UA"/>
        </w:rPr>
        <w:t xml:space="preserve"> – </w:t>
      </w:r>
      <w:r w:rsidRPr="001F00F8">
        <w:rPr>
          <w:rFonts w:ascii="Times New Roman" w:hAnsi="Times New Roman" w:cs="Times New Roman"/>
          <w:sz w:val="24"/>
          <w:szCs w:val="24"/>
          <w:shd w:val="clear" w:color="auto" w:fill="FFFFFF"/>
          <w:lang w:val="uk-UA"/>
        </w:rPr>
        <w:t xml:space="preserve">намічаємо дії, що дадуть змогу педагогу досягти очікуваних результатів. </w:t>
      </w:r>
    </w:p>
    <w:p w:rsidR="00172463" w:rsidRPr="001F00F8" w:rsidRDefault="00172463" w:rsidP="0027309A">
      <w:pPr>
        <w:tabs>
          <w:tab w:val="left" w:pos="0"/>
          <w:tab w:val="left" w:pos="284"/>
        </w:tabs>
        <w:spacing w:after="0"/>
        <w:ind w:firstLine="709"/>
        <w:jc w:val="both"/>
        <w:rPr>
          <w:rFonts w:ascii="Times New Roman" w:hAnsi="Times New Roman" w:cs="Times New Roman"/>
          <w:sz w:val="24"/>
          <w:szCs w:val="24"/>
          <w:lang w:val="uk-UA"/>
        </w:rPr>
      </w:pPr>
      <w:r w:rsidRPr="001F00F8">
        <w:rPr>
          <w:rFonts w:ascii="Times New Roman" w:hAnsi="Times New Roman" w:cs="Times New Roman"/>
          <w:sz w:val="24"/>
          <w:szCs w:val="24"/>
          <w:lang w:val="uk-UA"/>
        </w:rPr>
        <w:t>Така програма</w:t>
      </w:r>
      <w:r w:rsidR="001F00F8" w:rsidRPr="001F00F8">
        <w:rPr>
          <w:lang w:val="uk-UA"/>
        </w:rPr>
        <w:t xml:space="preserve"> </w:t>
      </w:r>
      <w:r w:rsidRPr="001F00F8">
        <w:rPr>
          <w:rFonts w:ascii="Times New Roman" w:hAnsi="Times New Roman" w:cs="Times New Roman"/>
          <w:sz w:val="24"/>
          <w:szCs w:val="24"/>
          <w:lang w:val="uk-UA"/>
        </w:rPr>
        <w:t>може бути інструментом моніторингу професійних досягнень,</w:t>
      </w:r>
      <w:r w:rsidR="001F00F8">
        <w:rPr>
          <w:rFonts w:ascii="Times New Roman" w:hAnsi="Times New Roman" w:cs="Times New Roman"/>
          <w:sz w:val="24"/>
          <w:szCs w:val="24"/>
          <w:lang w:val="uk-UA"/>
        </w:rPr>
        <w:t xml:space="preserve"> </w:t>
      </w:r>
      <w:r w:rsidRPr="001F00F8">
        <w:rPr>
          <w:rFonts w:ascii="Times New Roman" w:hAnsi="Times New Roman" w:cs="Times New Roman"/>
          <w:sz w:val="24"/>
          <w:szCs w:val="24"/>
          <w:lang w:val="uk-UA"/>
        </w:rPr>
        <w:t>оскільки дозволяє реалізувати такі</w:t>
      </w:r>
      <w:r w:rsidR="001F00F8" w:rsidRPr="001F00F8">
        <w:rPr>
          <w:lang w:val="uk-UA"/>
        </w:rPr>
        <w:t xml:space="preserve"> </w:t>
      </w:r>
      <w:r w:rsidRPr="001F00F8">
        <w:rPr>
          <w:rFonts w:ascii="Times New Roman" w:hAnsi="Times New Roman" w:cs="Times New Roman"/>
          <w:b/>
          <w:bCs/>
          <w:sz w:val="24"/>
          <w:szCs w:val="24"/>
          <w:lang w:val="uk-UA"/>
        </w:rPr>
        <w:t>функції</w:t>
      </w:r>
      <w:r w:rsidRPr="001F00F8">
        <w:rPr>
          <w:rFonts w:ascii="Times New Roman" w:hAnsi="Times New Roman" w:cs="Times New Roman"/>
          <w:sz w:val="24"/>
          <w:szCs w:val="24"/>
          <w:lang w:val="uk-UA"/>
        </w:rPr>
        <w:t>:</w:t>
      </w:r>
    </w:p>
    <w:p w:rsidR="001F00F8" w:rsidRDefault="001F00F8" w:rsidP="0027309A">
      <w:pPr>
        <w:pStyle w:val="ad"/>
        <w:numPr>
          <w:ilvl w:val="0"/>
          <w:numId w:val="10"/>
        </w:numPr>
        <w:tabs>
          <w:tab w:val="left" w:pos="284"/>
        </w:tabs>
        <w:spacing w:before="0" w:beforeAutospacing="0" w:after="0" w:afterAutospacing="0" w:line="276" w:lineRule="auto"/>
        <w:ind w:left="0" w:firstLine="0"/>
        <w:jc w:val="both"/>
        <w:rPr>
          <w:lang w:val="uk-UA"/>
        </w:rPr>
      </w:pPr>
      <w:r w:rsidRPr="001F00F8">
        <w:rPr>
          <w:i/>
          <w:lang w:val="uk-UA"/>
        </w:rPr>
        <w:t>о</w:t>
      </w:r>
      <w:r w:rsidR="00172463" w:rsidRPr="001F00F8">
        <w:rPr>
          <w:i/>
          <w:lang w:val="uk-UA"/>
        </w:rPr>
        <w:t>ціночно-стимулююча</w:t>
      </w:r>
      <w:r w:rsidR="00172463" w:rsidRPr="001F00F8">
        <w:rPr>
          <w:lang w:val="uk-UA"/>
        </w:rPr>
        <w:t xml:space="preserve"> (реальне оцінювання своїх можливостей, підстава для нарахування стимулюючої частини заробітної плати);</w:t>
      </w:r>
    </w:p>
    <w:p w:rsidR="00172463" w:rsidRPr="001F00F8" w:rsidRDefault="001F00F8" w:rsidP="0027309A">
      <w:pPr>
        <w:pStyle w:val="ad"/>
        <w:numPr>
          <w:ilvl w:val="0"/>
          <w:numId w:val="10"/>
        </w:numPr>
        <w:tabs>
          <w:tab w:val="left" w:pos="284"/>
        </w:tabs>
        <w:spacing w:before="0" w:beforeAutospacing="0" w:after="0" w:afterAutospacing="0" w:line="276" w:lineRule="auto"/>
        <w:ind w:left="0" w:firstLine="0"/>
        <w:jc w:val="both"/>
        <w:rPr>
          <w:lang w:val="uk-UA"/>
        </w:rPr>
      </w:pPr>
      <w:r w:rsidRPr="001F00F8">
        <w:rPr>
          <w:i/>
          <w:lang w:val="uk-UA"/>
        </w:rPr>
        <w:t>р</w:t>
      </w:r>
      <w:r w:rsidR="00172463" w:rsidRPr="001F00F8">
        <w:rPr>
          <w:i/>
          <w:lang w:val="uk-UA"/>
        </w:rPr>
        <w:t>озвиваюча</w:t>
      </w:r>
      <w:r w:rsidR="00172463" w:rsidRPr="001F00F8">
        <w:rPr>
          <w:lang w:val="uk-UA"/>
        </w:rPr>
        <w:t xml:space="preserve"> стосовно освітньої ситуації (структура</w:t>
      </w:r>
      <w:r>
        <w:rPr>
          <w:lang w:val="uk-UA"/>
        </w:rPr>
        <w:t xml:space="preserve"> </w:t>
      </w:r>
      <w:r w:rsidR="00172463" w:rsidRPr="001F00F8">
        <w:rPr>
          <w:lang w:val="uk-UA"/>
        </w:rPr>
        <w:t>програми є своєрідним орієнтиром можливих видів</w:t>
      </w:r>
      <w:r>
        <w:rPr>
          <w:lang w:val="uk-UA"/>
        </w:rPr>
        <w:t xml:space="preserve"> </w:t>
      </w:r>
      <w:r w:rsidR="00172463" w:rsidRPr="001F00F8">
        <w:rPr>
          <w:lang w:val="uk-UA"/>
        </w:rPr>
        <w:t>активності педагога).</w:t>
      </w:r>
    </w:p>
    <w:p w:rsidR="00596D20" w:rsidRPr="00AC1271" w:rsidRDefault="00FE532D" w:rsidP="0027309A">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При складанні індивідуальної освітньої програми професійного розвитку педагога с</w:t>
      </w:r>
      <w:r w:rsidR="00596D20" w:rsidRPr="00AC1271">
        <w:rPr>
          <w:rFonts w:ascii="Times New Roman" w:hAnsi="Times New Roman" w:cs="Times New Roman"/>
          <w:sz w:val="24"/>
          <w:szCs w:val="24"/>
          <w:lang w:val="uk-UA"/>
        </w:rPr>
        <w:t>лід приділити належну увагу і поняттю «конкурентоспроможний педагог закладу позашкільної освіти».</w:t>
      </w:r>
      <w:r w:rsidR="00A90F6C">
        <w:rPr>
          <w:rFonts w:ascii="Times New Roman" w:hAnsi="Times New Roman" w:cs="Times New Roman"/>
          <w:sz w:val="24"/>
          <w:szCs w:val="24"/>
          <w:lang w:val="uk-UA"/>
        </w:rPr>
        <w:t xml:space="preserve"> Через те, що о</w:t>
      </w:r>
      <w:r w:rsidR="00596D20" w:rsidRPr="00AC1271">
        <w:rPr>
          <w:rFonts w:ascii="Times New Roman" w:hAnsi="Times New Roman" w:cs="Times New Roman"/>
          <w:sz w:val="24"/>
          <w:szCs w:val="24"/>
          <w:lang w:val="uk-UA"/>
        </w:rPr>
        <w:t xml:space="preserve">днією з умов підвищення якості навчання і виховання дітей є професійна компетентність педагогів, </w:t>
      </w:r>
      <w:r w:rsidR="00AC1271">
        <w:rPr>
          <w:rFonts w:ascii="Times New Roman" w:hAnsi="Times New Roman" w:cs="Times New Roman"/>
          <w:sz w:val="24"/>
          <w:szCs w:val="24"/>
          <w:lang w:val="uk-UA"/>
        </w:rPr>
        <w:t>оскільки</w:t>
      </w:r>
      <w:r w:rsidR="00596D20" w:rsidRPr="00AC1271">
        <w:rPr>
          <w:rFonts w:ascii="Times New Roman" w:hAnsi="Times New Roman" w:cs="Times New Roman"/>
          <w:sz w:val="24"/>
          <w:szCs w:val="24"/>
          <w:lang w:val="uk-UA"/>
        </w:rPr>
        <w:t xml:space="preserve"> від них вимагається готовність і здатність до багатогранної творчої роботи, ефективної організації освітнього процесу, саморозвитку. Професійна компетентність сучасного педагога є сукупністю загальнолюдських і професійних установок, які дають можливість не тільки ефективно управляти освітнім процесом, а й допомагають успішно справлятися з труднощами, що виникають у процесі вирішення завдань професійної діяльності. Це, безумовно, впливає на вдосконалення професійної компетентності педагога, розвиток педагогічних здібностей.</w:t>
      </w:r>
    </w:p>
    <w:p w:rsidR="00596D20" w:rsidRPr="00AC1271" w:rsidRDefault="00596D20" w:rsidP="00104B39">
      <w:pPr>
        <w:spacing w:after="0"/>
        <w:ind w:firstLine="709"/>
        <w:jc w:val="both"/>
        <w:rPr>
          <w:rFonts w:ascii="Times New Roman" w:hAnsi="Times New Roman" w:cs="Times New Roman"/>
          <w:spacing w:val="-6"/>
          <w:sz w:val="24"/>
          <w:szCs w:val="24"/>
          <w:lang w:val="uk-UA"/>
        </w:rPr>
      </w:pPr>
      <w:r w:rsidRPr="00AC1271">
        <w:rPr>
          <w:rFonts w:ascii="Times New Roman" w:hAnsi="Times New Roman" w:cs="Times New Roman"/>
          <w:spacing w:val="-6"/>
          <w:sz w:val="24"/>
          <w:szCs w:val="24"/>
          <w:lang w:val="uk-UA"/>
        </w:rPr>
        <w:lastRenderedPageBreak/>
        <w:t xml:space="preserve">Професійна компетентність педагога є комплексом </w:t>
      </w:r>
      <w:proofErr w:type="spellStart"/>
      <w:r w:rsidRPr="00AC1271">
        <w:rPr>
          <w:rFonts w:ascii="Times New Roman" w:hAnsi="Times New Roman" w:cs="Times New Roman"/>
          <w:spacing w:val="-6"/>
          <w:sz w:val="24"/>
          <w:szCs w:val="24"/>
          <w:lang w:val="uk-UA"/>
        </w:rPr>
        <w:t>компетенцій</w:t>
      </w:r>
      <w:proofErr w:type="spellEnd"/>
      <w:r w:rsidRPr="00AC1271">
        <w:rPr>
          <w:rFonts w:ascii="Times New Roman" w:hAnsi="Times New Roman" w:cs="Times New Roman"/>
          <w:spacing w:val="-6"/>
          <w:sz w:val="24"/>
          <w:szCs w:val="24"/>
          <w:lang w:val="uk-UA"/>
        </w:rPr>
        <w:t>: методологічної, психолого-педагогічної, комунікативної, дослідницької, презентаційної, ІКТ-компетентність, емоційної компетентності.</w:t>
      </w:r>
    </w:p>
    <w:p w:rsidR="00596D20" w:rsidRPr="004135F3" w:rsidRDefault="00596D20" w:rsidP="00104B39">
      <w:pPr>
        <w:spacing w:after="0"/>
        <w:ind w:firstLine="709"/>
        <w:jc w:val="both"/>
        <w:rPr>
          <w:rFonts w:ascii="Times New Roman" w:hAnsi="Times New Roman" w:cs="Times New Roman"/>
          <w:spacing w:val="-6"/>
          <w:sz w:val="24"/>
          <w:szCs w:val="24"/>
          <w:lang w:val="uk-UA"/>
        </w:rPr>
      </w:pPr>
      <w:r w:rsidRPr="004135F3">
        <w:rPr>
          <w:rFonts w:ascii="Times New Roman" w:hAnsi="Times New Roman" w:cs="Times New Roman"/>
          <w:spacing w:val="-6"/>
          <w:sz w:val="24"/>
          <w:szCs w:val="24"/>
          <w:lang w:val="uk-UA"/>
        </w:rPr>
        <w:t>Однак жоден з перерахованих етапів не буде ефективним, якщо педагог не відчуває потреби в підвищенні вла</w:t>
      </w:r>
      <w:r w:rsidR="00763D12" w:rsidRPr="004135F3">
        <w:rPr>
          <w:rFonts w:ascii="Times New Roman" w:hAnsi="Times New Roman" w:cs="Times New Roman"/>
          <w:spacing w:val="-6"/>
          <w:sz w:val="24"/>
          <w:szCs w:val="24"/>
          <w:lang w:val="uk-UA"/>
        </w:rPr>
        <w:t>сної професійної компетентності та не може назвати себе конкурентоспроможним.</w:t>
      </w:r>
      <w:r w:rsidRPr="004135F3">
        <w:rPr>
          <w:rFonts w:ascii="Times New Roman" w:hAnsi="Times New Roman" w:cs="Times New Roman"/>
          <w:spacing w:val="-6"/>
          <w:sz w:val="24"/>
          <w:szCs w:val="24"/>
          <w:lang w:val="uk-UA"/>
        </w:rPr>
        <w:t xml:space="preserve"> </w:t>
      </w:r>
    </w:p>
    <w:p w:rsidR="00352202" w:rsidRPr="00352202" w:rsidRDefault="00352202" w:rsidP="00104B39">
      <w:pPr>
        <w:spacing w:after="0"/>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З’ясуємо сутність понять </w:t>
      </w:r>
      <w:r w:rsidRPr="00352202">
        <w:rPr>
          <w:rFonts w:ascii="Times New Roman" w:hAnsi="Times New Roman" w:cs="Times New Roman"/>
          <w:i/>
          <w:sz w:val="24"/>
          <w:szCs w:val="24"/>
          <w:lang w:val="uk-UA"/>
        </w:rPr>
        <w:t>«</w:t>
      </w:r>
      <w:r w:rsidRPr="00352202">
        <w:rPr>
          <w:rFonts w:ascii="Times New Roman" w:hAnsi="Times New Roman" w:cs="Times New Roman"/>
          <w:bCs/>
          <w:i/>
          <w:sz w:val="24"/>
          <w:szCs w:val="24"/>
          <w:lang w:val="uk-UA"/>
        </w:rPr>
        <w:t>компетентний педагог» та «</w:t>
      </w:r>
      <w:r w:rsidRPr="00352202">
        <w:rPr>
          <w:rFonts w:ascii="Times New Roman" w:hAnsi="Times New Roman" w:cs="Times New Roman"/>
          <w:i/>
          <w:sz w:val="24"/>
          <w:szCs w:val="24"/>
          <w:lang w:val="uk-UA"/>
        </w:rPr>
        <w:t>конкурентоспроможний педагог».</w:t>
      </w:r>
    </w:p>
    <w:p w:rsidR="00F64CA6" w:rsidRPr="00596D20" w:rsidRDefault="00F64CA6" w:rsidP="00104B39">
      <w:pPr>
        <w:spacing w:after="0"/>
        <w:ind w:firstLine="709"/>
        <w:jc w:val="both"/>
        <w:rPr>
          <w:rFonts w:ascii="Times New Roman" w:hAnsi="Times New Roman" w:cs="Times New Roman"/>
          <w:sz w:val="24"/>
          <w:szCs w:val="24"/>
          <w:lang w:val="uk-UA"/>
        </w:rPr>
      </w:pPr>
      <w:r w:rsidRPr="00F64CA6">
        <w:rPr>
          <w:rFonts w:ascii="Times New Roman" w:hAnsi="Times New Roman" w:cs="Times New Roman"/>
          <w:b/>
          <w:bCs/>
          <w:sz w:val="24"/>
          <w:szCs w:val="24"/>
          <w:lang w:val="uk-UA"/>
        </w:rPr>
        <w:t xml:space="preserve">Компетентний педагог </w:t>
      </w:r>
      <w:r w:rsidRPr="00F64CA6">
        <w:rPr>
          <w:rFonts w:ascii="Times New Roman" w:hAnsi="Times New Roman" w:cs="Times New Roman"/>
          <w:sz w:val="24"/>
          <w:szCs w:val="24"/>
          <w:lang w:val="uk-UA"/>
        </w:rPr>
        <w:t>– особистість гуманна, моральна, креативна, з інноваційним творчим стилем педагогічного мислення, з високим рівнем культури, широким кругозором, з активною життєвою позицією</w:t>
      </w:r>
      <w:r w:rsidR="0027309A">
        <w:rPr>
          <w:rFonts w:ascii="Times New Roman" w:hAnsi="Times New Roman" w:cs="Times New Roman"/>
          <w:sz w:val="24"/>
          <w:szCs w:val="24"/>
          <w:lang w:val="uk-UA"/>
        </w:rPr>
        <w:t>.</w:t>
      </w:r>
    </w:p>
    <w:p w:rsidR="00763D12" w:rsidRPr="00763D12" w:rsidRDefault="00763D12" w:rsidP="00104B39">
      <w:pPr>
        <w:spacing w:after="0"/>
        <w:ind w:firstLine="709"/>
        <w:jc w:val="both"/>
        <w:rPr>
          <w:rFonts w:ascii="Times New Roman" w:hAnsi="Times New Roman" w:cs="Times New Roman"/>
          <w:sz w:val="24"/>
          <w:szCs w:val="24"/>
          <w:lang w:val="uk-UA"/>
        </w:rPr>
      </w:pPr>
      <w:r w:rsidRPr="00352202">
        <w:rPr>
          <w:rFonts w:ascii="Times New Roman" w:hAnsi="Times New Roman" w:cs="Times New Roman"/>
          <w:b/>
          <w:sz w:val="24"/>
          <w:szCs w:val="24"/>
          <w:lang w:val="uk-UA"/>
        </w:rPr>
        <w:t>Конкурентоспроможний педагог</w:t>
      </w:r>
      <w:r w:rsidRPr="00763D12">
        <w:rPr>
          <w:rFonts w:ascii="Times New Roman" w:hAnsi="Times New Roman" w:cs="Times New Roman"/>
          <w:sz w:val="24"/>
          <w:szCs w:val="24"/>
          <w:lang w:val="uk-UA"/>
        </w:rPr>
        <w:t xml:space="preserve"> закладу позашкільної освіти: </w:t>
      </w:r>
    </w:p>
    <w:p w:rsidR="00763D12" w:rsidRPr="00763D12" w:rsidRDefault="00A20C34" w:rsidP="00104B39">
      <w:pPr>
        <w:tabs>
          <w:tab w:val="left" w:pos="993"/>
        </w:tabs>
        <w:spacing w:after="0"/>
        <w:ind w:firstLine="709"/>
        <w:jc w:val="both"/>
        <w:rPr>
          <w:rFonts w:ascii="Times New Roman" w:hAnsi="Times New Roman" w:cs="Times New Roman"/>
          <w:sz w:val="24"/>
          <w:szCs w:val="24"/>
        </w:rPr>
      </w:pPr>
      <w:r>
        <w:rPr>
          <w:rFonts w:ascii="Times New Roman" w:hAnsi="Times New Roman" w:cs="Times New Roman"/>
          <w:bCs/>
          <w:sz w:val="24"/>
          <w:szCs w:val="24"/>
          <w:lang w:val="uk-UA"/>
        </w:rPr>
        <w:t xml:space="preserve"> - </w:t>
      </w:r>
      <w:r w:rsidR="00763D12" w:rsidRPr="00763D12">
        <w:rPr>
          <w:rFonts w:ascii="Times New Roman" w:hAnsi="Times New Roman" w:cs="Times New Roman"/>
          <w:bCs/>
          <w:sz w:val="24"/>
          <w:szCs w:val="24"/>
          <w:lang w:val="uk-UA"/>
        </w:rPr>
        <w:t>це педагог, який володіє сучасними знаннями, технологіями навчання та виховання;</w:t>
      </w:r>
    </w:p>
    <w:p w:rsidR="00763D12" w:rsidRDefault="00A20C34" w:rsidP="00104B39">
      <w:pPr>
        <w:spacing w:after="0"/>
        <w:ind w:firstLine="709"/>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763D12" w:rsidRPr="00763D12">
        <w:rPr>
          <w:rFonts w:ascii="Times New Roman" w:hAnsi="Times New Roman" w:cs="Times New Roman"/>
          <w:bCs/>
          <w:sz w:val="24"/>
          <w:szCs w:val="24"/>
          <w:lang w:val="uk-UA"/>
        </w:rPr>
        <w:t xml:space="preserve">- це педагог, який здатний до виконання функцій </w:t>
      </w:r>
      <w:proofErr w:type="spellStart"/>
      <w:r w:rsidR="00763D12" w:rsidRPr="00763D12">
        <w:rPr>
          <w:rFonts w:ascii="Times New Roman" w:hAnsi="Times New Roman" w:cs="Times New Roman"/>
          <w:bCs/>
          <w:sz w:val="24"/>
          <w:szCs w:val="24"/>
          <w:lang w:val="uk-UA"/>
        </w:rPr>
        <w:t>фасилітатора</w:t>
      </w:r>
      <w:proofErr w:type="spellEnd"/>
      <w:r w:rsidR="00763D12" w:rsidRPr="00763D12">
        <w:rPr>
          <w:rFonts w:ascii="Times New Roman" w:hAnsi="Times New Roman" w:cs="Times New Roman"/>
          <w:bCs/>
          <w:sz w:val="24"/>
          <w:szCs w:val="24"/>
          <w:lang w:val="uk-UA"/>
        </w:rPr>
        <w:t xml:space="preserve">, </w:t>
      </w:r>
      <w:proofErr w:type="spellStart"/>
      <w:r w:rsidR="00763D12" w:rsidRPr="00763D12">
        <w:rPr>
          <w:rFonts w:ascii="Times New Roman" w:hAnsi="Times New Roman" w:cs="Times New Roman"/>
          <w:bCs/>
          <w:sz w:val="24"/>
          <w:szCs w:val="24"/>
          <w:lang w:val="uk-UA"/>
        </w:rPr>
        <w:t>тьютора</w:t>
      </w:r>
      <w:proofErr w:type="spellEnd"/>
      <w:r w:rsidR="00763D12" w:rsidRPr="00763D12">
        <w:rPr>
          <w:rFonts w:ascii="Times New Roman" w:hAnsi="Times New Roman" w:cs="Times New Roman"/>
          <w:bCs/>
          <w:sz w:val="24"/>
          <w:szCs w:val="24"/>
          <w:lang w:val="uk-UA"/>
        </w:rPr>
        <w:t>, модератора</w:t>
      </w:r>
      <w:r w:rsidR="00352202">
        <w:rPr>
          <w:rFonts w:ascii="Times New Roman" w:hAnsi="Times New Roman" w:cs="Times New Roman"/>
          <w:bCs/>
          <w:sz w:val="24"/>
          <w:szCs w:val="24"/>
          <w:lang w:val="uk-UA"/>
        </w:rPr>
        <w:t>:</w:t>
      </w:r>
    </w:p>
    <w:p w:rsidR="00352202" w:rsidRPr="00352202" w:rsidRDefault="00352202" w:rsidP="00104B39">
      <w:pPr>
        <w:pStyle w:val="ab"/>
        <w:numPr>
          <w:ilvl w:val="0"/>
          <w:numId w:val="7"/>
        </w:numPr>
        <w:tabs>
          <w:tab w:val="left" w:pos="993"/>
        </w:tabs>
        <w:ind w:left="0"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фасилітатор</w:t>
      </w:r>
      <w:proofErr w:type="spellEnd"/>
      <w:r w:rsidRPr="00352202">
        <w:rPr>
          <w:rFonts w:ascii="Times New Roman" w:hAnsi="Times New Roman" w:cs="Times New Roman"/>
          <w:b/>
          <w:sz w:val="24"/>
          <w:szCs w:val="24"/>
          <w:lang w:val="uk-UA"/>
        </w:rPr>
        <w:t xml:space="preserve"> (</w:t>
      </w:r>
      <w:r w:rsidRPr="00352202">
        <w:rPr>
          <w:rFonts w:ascii="Times New Roman" w:hAnsi="Times New Roman" w:cs="Times New Roman"/>
          <w:sz w:val="24"/>
          <w:szCs w:val="24"/>
          <w:lang w:val="uk-UA"/>
        </w:rPr>
        <w:t>від англ.</w:t>
      </w:r>
      <w:r w:rsidRPr="00352202">
        <w:rPr>
          <w:rFonts w:ascii="Times New Roman" w:hAnsi="Times New Roman" w:cs="Times New Roman"/>
          <w:sz w:val="24"/>
          <w:szCs w:val="24"/>
          <w:lang w:val="en-US"/>
        </w:rPr>
        <w:t>facilitate</w:t>
      </w:r>
      <w:r w:rsidRPr="00352202">
        <w:rPr>
          <w:rFonts w:ascii="Times New Roman" w:hAnsi="Times New Roman" w:cs="Times New Roman"/>
          <w:sz w:val="24"/>
          <w:szCs w:val="24"/>
          <w:lang w:val="uk-UA"/>
        </w:rPr>
        <w:t xml:space="preserve"> – полегшувати, сприяти), той, хто підтримує дитину в її навчальній діяльності через педагогічну взаємодію, допомагає, надихає;</w:t>
      </w:r>
    </w:p>
    <w:p w:rsidR="00352202" w:rsidRPr="00352202" w:rsidRDefault="00352202" w:rsidP="00104B39">
      <w:pPr>
        <w:pStyle w:val="ab"/>
        <w:numPr>
          <w:ilvl w:val="0"/>
          <w:numId w:val="7"/>
        </w:numPr>
        <w:tabs>
          <w:tab w:val="left" w:pos="993"/>
        </w:tabs>
        <w:ind w:left="0"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roofErr w:type="spellStart"/>
      <w:r>
        <w:rPr>
          <w:rFonts w:ascii="Times New Roman" w:hAnsi="Times New Roman" w:cs="Times New Roman"/>
          <w:b/>
          <w:sz w:val="24"/>
          <w:szCs w:val="24"/>
          <w:lang w:val="uk-UA"/>
        </w:rPr>
        <w:t>тьютор</w:t>
      </w:r>
      <w:proofErr w:type="spellEnd"/>
      <w:r w:rsidRPr="00352202">
        <w:rPr>
          <w:rFonts w:ascii="Times New Roman" w:hAnsi="Times New Roman" w:cs="Times New Roman"/>
          <w:b/>
          <w:sz w:val="24"/>
          <w:szCs w:val="24"/>
          <w:lang w:val="uk-UA"/>
        </w:rPr>
        <w:t xml:space="preserve"> </w:t>
      </w:r>
      <w:r w:rsidRPr="00352202">
        <w:rPr>
          <w:rFonts w:ascii="Times New Roman" w:hAnsi="Times New Roman" w:cs="Times New Roman"/>
          <w:sz w:val="24"/>
          <w:szCs w:val="24"/>
          <w:lang w:val="uk-UA"/>
        </w:rPr>
        <w:t xml:space="preserve">(від англ. </w:t>
      </w:r>
      <w:r w:rsidRPr="00352202">
        <w:rPr>
          <w:rFonts w:ascii="Times New Roman" w:hAnsi="Times New Roman" w:cs="Times New Roman"/>
          <w:sz w:val="24"/>
          <w:szCs w:val="24"/>
          <w:lang w:val="en-US"/>
        </w:rPr>
        <w:t>tutor</w:t>
      </w:r>
      <w:r w:rsidRPr="00352202">
        <w:rPr>
          <w:rFonts w:ascii="Times New Roman" w:hAnsi="Times New Roman" w:cs="Times New Roman"/>
          <w:sz w:val="24"/>
          <w:szCs w:val="24"/>
          <w:lang w:val="uk-UA"/>
        </w:rPr>
        <w:t xml:space="preserve"> – учитель), той, хто індивідуально працює з інтересом дитини – виявляє освітні запити, </w:t>
      </w:r>
      <w:proofErr w:type="spellStart"/>
      <w:r w:rsidRPr="00352202">
        <w:rPr>
          <w:rFonts w:ascii="Times New Roman" w:hAnsi="Times New Roman" w:cs="Times New Roman"/>
          <w:sz w:val="24"/>
          <w:szCs w:val="24"/>
          <w:lang w:val="uk-UA"/>
        </w:rPr>
        <w:t>проєктує</w:t>
      </w:r>
      <w:proofErr w:type="spellEnd"/>
      <w:r w:rsidRPr="00352202">
        <w:rPr>
          <w:rFonts w:ascii="Times New Roman" w:hAnsi="Times New Roman" w:cs="Times New Roman"/>
          <w:sz w:val="24"/>
          <w:szCs w:val="24"/>
          <w:lang w:val="uk-UA"/>
        </w:rPr>
        <w:t xml:space="preserve"> освітню діяльність, організовує рефлексію, </w:t>
      </w:r>
      <w:proofErr w:type="spellStart"/>
      <w:r w:rsidRPr="00352202">
        <w:rPr>
          <w:rFonts w:ascii="Times New Roman" w:hAnsi="Times New Roman" w:cs="Times New Roman"/>
          <w:sz w:val="24"/>
          <w:szCs w:val="24"/>
          <w:lang w:val="uk-UA"/>
        </w:rPr>
        <w:t>п</w:t>
      </w:r>
      <w:r w:rsidR="004135F3">
        <w:rPr>
          <w:rFonts w:ascii="Times New Roman" w:hAnsi="Times New Roman" w:cs="Times New Roman"/>
          <w:sz w:val="24"/>
          <w:szCs w:val="24"/>
          <w:lang w:val="uk-UA"/>
        </w:rPr>
        <w:t>роєктує</w:t>
      </w:r>
      <w:proofErr w:type="spellEnd"/>
      <w:r w:rsidR="004135F3">
        <w:rPr>
          <w:rFonts w:ascii="Times New Roman" w:hAnsi="Times New Roman" w:cs="Times New Roman"/>
          <w:sz w:val="24"/>
          <w:szCs w:val="24"/>
          <w:lang w:val="uk-UA"/>
        </w:rPr>
        <w:t xml:space="preserve"> наступні кроки в освіті;</w:t>
      </w:r>
    </w:p>
    <w:p w:rsidR="00352202" w:rsidRPr="00352202" w:rsidRDefault="00352202" w:rsidP="00104B39">
      <w:pPr>
        <w:pStyle w:val="ab"/>
        <w:numPr>
          <w:ilvl w:val="0"/>
          <w:numId w:val="7"/>
        </w:numPr>
        <w:tabs>
          <w:tab w:val="left" w:pos="993"/>
        </w:tabs>
        <w:spacing w:after="0"/>
        <w:ind w:left="0" w:firstLine="709"/>
        <w:jc w:val="both"/>
        <w:rPr>
          <w:rFonts w:ascii="Times New Roman" w:hAnsi="Times New Roman" w:cs="Times New Roman"/>
          <w:b/>
          <w:sz w:val="24"/>
          <w:szCs w:val="24"/>
          <w:lang w:val="uk-UA"/>
        </w:rPr>
      </w:pPr>
      <w:r w:rsidRPr="00352202">
        <w:rPr>
          <w:rFonts w:ascii="Times New Roman" w:hAnsi="Times New Roman" w:cs="Times New Roman"/>
          <w:b/>
          <w:sz w:val="24"/>
          <w:szCs w:val="24"/>
          <w:lang w:val="uk-UA"/>
        </w:rPr>
        <w:t>модератор</w:t>
      </w:r>
      <w:r w:rsidRPr="00352202">
        <w:rPr>
          <w:rFonts w:ascii="Times New Roman" w:hAnsi="Times New Roman" w:cs="Times New Roman"/>
          <w:sz w:val="24"/>
          <w:szCs w:val="24"/>
          <w:lang w:val="uk-UA"/>
        </w:rPr>
        <w:t xml:space="preserve"> – наставник, керівник, який підтримує та організовує активну роботу всієї групи.</w:t>
      </w:r>
    </w:p>
    <w:p w:rsidR="00763D12" w:rsidRPr="00352202" w:rsidRDefault="00CE7AD4" w:rsidP="00104B39">
      <w:pPr>
        <w:spacing w:after="0"/>
        <w:ind w:firstLine="709"/>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763D12" w:rsidRPr="00352202">
        <w:rPr>
          <w:rFonts w:ascii="Times New Roman" w:hAnsi="Times New Roman" w:cs="Times New Roman"/>
          <w:sz w:val="24"/>
          <w:szCs w:val="24"/>
          <w:lang w:val="uk-UA"/>
        </w:rPr>
        <w:t xml:space="preserve">- це педагог, який перебуває в постійному пошуку нових знань та ідей, комунікабельний, компетентний, креативний, здатний до </w:t>
      </w:r>
      <w:proofErr w:type="spellStart"/>
      <w:r w:rsidR="00763D12" w:rsidRPr="00352202">
        <w:rPr>
          <w:rFonts w:ascii="Times New Roman" w:hAnsi="Times New Roman" w:cs="Times New Roman"/>
          <w:sz w:val="24"/>
          <w:szCs w:val="24"/>
          <w:lang w:val="uk-UA"/>
        </w:rPr>
        <w:t>самооцінювання</w:t>
      </w:r>
      <w:proofErr w:type="spellEnd"/>
      <w:r w:rsidR="00763D12" w:rsidRPr="00352202">
        <w:rPr>
          <w:rFonts w:ascii="Times New Roman" w:hAnsi="Times New Roman" w:cs="Times New Roman"/>
          <w:sz w:val="24"/>
          <w:szCs w:val="24"/>
          <w:lang w:val="uk-UA"/>
        </w:rPr>
        <w:t xml:space="preserve"> та саморефлексії.</w:t>
      </w:r>
    </w:p>
    <w:p w:rsidR="004A254C" w:rsidRDefault="00084B86" w:rsidP="00596D20">
      <w:pPr>
        <w:spacing w:line="240" w:lineRule="auto"/>
        <w:jc w:val="both"/>
        <w:rPr>
          <w:rFonts w:ascii="Times New Roman" w:hAnsi="Times New Roman" w:cs="Times New Roman"/>
          <w:b/>
          <w:sz w:val="24"/>
          <w:szCs w:val="24"/>
          <w:lang w:val="uk-UA"/>
        </w:rPr>
      </w:pPr>
      <w:r w:rsidRPr="00084B86">
        <w:rPr>
          <w:rFonts w:ascii="Times New Roman" w:hAnsi="Times New Roman" w:cs="Times New Roman"/>
          <w:b/>
          <w:noProof/>
          <w:sz w:val="24"/>
          <w:szCs w:val="24"/>
          <w:lang w:eastAsia="ru-RU"/>
        </w:rPr>
        <w:lastRenderedPageBreak/>
        <w:drawing>
          <wp:inline distT="0" distB="0" distL="0" distR="0" wp14:anchorId="32714DCA" wp14:editId="3FC21F7D">
            <wp:extent cx="4432522" cy="4459857"/>
            <wp:effectExtent l="0" t="0" r="635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31665" cy="4458995"/>
                    </a:xfrm>
                    <a:prstGeom prst="rect">
                      <a:avLst/>
                    </a:prstGeom>
                  </pic:spPr>
                </pic:pic>
              </a:graphicData>
            </a:graphic>
          </wp:inline>
        </w:drawing>
      </w:r>
    </w:p>
    <w:p w:rsidR="00B83944" w:rsidRPr="00B83944" w:rsidRDefault="00B83944" w:rsidP="00B83944">
      <w:pPr>
        <w:spacing w:after="0"/>
        <w:ind w:firstLine="709"/>
        <w:jc w:val="both"/>
        <w:rPr>
          <w:rFonts w:ascii="Times New Roman" w:hAnsi="Times New Roman" w:cs="Times New Roman"/>
          <w:sz w:val="24"/>
          <w:szCs w:val="24"/>
        </w:rPr>
      </w:pPr>
      <w:r w:rsidRPr="00B83944">
        <w:rPr>
          <w:rFonts w:ascii="Times New Roman" w:hAnsi="Times New Roman" w:cs="Times New Roman"/>
          <w:sz w:val="24"/>
          <w:szCs w:val="24"/>
          <w:lang w:val="uk-UA"/>
        </w:rPr>
        <w:t xml:space="preserve">Конкурентоспроможний педагог має вміти визначати професійні вершини, досягнення яких сприятиме розвитку його професійної компетентності </w:t>
      </w:r>
    </w:p>
    <w:p w:rsidR="00B83944" w:rsidRPr="00B83944" w:rsidRDefault="00B83944" w:rsidP="00B83944">
      <w:pPr>
        <w:spacing w:after="0"/>
        <w:ind w:firstLine="709"/>
        <w:jc w:val="both"/>
        <w:rPr>
          <w:rFonts w:ascii="Times New Roman" w:hAnsi="Times New Roman" w:cs="Times New Roman"/>
          <w:sz w:val="24"/>
          <w:szCs w:val="24"/>
        </w:rPr>
      </w:pPr>
      <w:proofErr w:type="spellStart"/>
      <w:r w:rsidRPr="00545C9E">
        <w:rPr>
          <w:rFonts w:ascii="Times New Roman" w:hAnsi="Times New Roman" w:cs="Times New Roman"/>
          <w:i/>
          <w:sz w:val="24"/>
          <w:szCs w:val="24"/>
        </w:rPr>
        <w:t>Конкурентоспроможний</w:t>
      </w:r>
      <w:proofErr w:type="spellEnd"/>
      <w:r w:rsidRPr="00545C9E">
        <w:rPr>
          <w:rFonts w:ascii="Times New Roman" w:hAnsi="Times New Roman" w:cs="Times New Roman"/>
          <w:i/>
          <w:sz w:val="24"/>
          <w:szCs w:val="24"/>
        </w:rPr>
        <w:t xml:space="preserve"> педагог</w:t>
      </w:r>
      <w:r w:rsidRPr="00B83944">
        <w:rPr>
          <w:rFonts w:ascii="Times New Roman" w:hAnsi="Times New Roman" w:cs="Times New Roman"/>
          <w:sz w:val="24"/>
          <w:szCs w:val="24"/>
        </w:rPr>
        <w:t xml:space="preserve"> – </w:t>
      </w:r>
      <w:proofErr w:type="spellStart"/>
      <w:r w:rsidRPr="00B83944">
        <w:rPr>
          <w:rFonts w:ascii="Times New Roman" w:hAnsi="Times New Roman" w:cs="Times New Roman"/>
          <w:sz w:val="24"/>
          <w:szCs w:val="24"/>
        </w:rPr>
        <w:t>це</w:t>
      </w:r>
      <w:proofErr w:type="spellEnd"/>
      <w:r w:rsidRPr="00B83944">
        <w:rPr>
          <w:rFonts w:ascii="Times New Roman" w:hAnsi="Times New Roman" w:cs="Times New Roman"/>
          <w:sz w:val="24"/>
          <w:szCs w:val="24"/>
        </w:rPr>
        <w:t xml:space="preserve"> той, </w:t>
      </w:r>
      <w:proofErr w:type="spellStart"/>
      <w:r w:rsidRPr="00B83944">
        <w:rPr>
          <w:rFonts w:ascii="Times New Roman" w:hAnsi="Times New Roman" w:cs="Times New Roman"/>
          <w:sz w:val="24"/>
          <w:szCs w:val="24"/>
        </w:rPr>
        <w:t>хто</w:t>
      </w:r>
      <w:proofErr w:type="spellEnd"/>
      <w:r w:rsidRPr="00B83944">
        <w:rPr>
          <w:rFonts w:ascii="Times New Roman" w:hAnsi="Times New Roman" w:cs="Times New Roman"/>
          <w:sz w:val="24"/>
          <w:szCs w:val="24"/>
        </w:rPr>
        <w:t xml:space="preserve"> </w:t>
      </w:r>
      <w:r w:rsidRPr="00B83944">
        <w:rPr>
          <w:rFonts w:ascii="Times New Roman" w:hAnsi="Times New Roman" w:cs="Times New Roman"/>
          <w:sz w:val="24"/>
          <w:szCs w:val="24"/>
          <w:lang w:val="uk-UA"/>
        </w:rPr>
        <w:t xml:space="preserve">творчо </w:t>
      </w:r>
      <w:proofErr w:type="gramStart"/>
      <w:r w:rsidRPr="00B83944">
        <w:rPr>
          <w:rFonts w:ascii="Times New Roman" w:hAnsi="Times New Roman" w:cs="Times New Roman"/>
          <w:sz w:val="24"/>
          <w:szCs w:val="24"/>
          <w:lang w:val="uk-UA"/>
        </w:rPr>
        <w:t>п</w:t>
      </w:r>
      <w:proofErr w:type="gramEnd"/>
      <w:r w:rsidRPr="00B83944">
        <w:rPr>
          <w:rFonts w:ascii="Times New Roman" w:hAnsi="Times New Roman" w:cs="Times New Roman"/>
          <w:sz w:val="24"/>
          <w:szCs w:val="24"/>
          <w:lang w:val="uk-UA"/>
        </w:rPr>
        <w:t>ідходить до розвитку кожної особистості, компетентно виконує роль наставника</w:t>
      </w:r>
      <w:r w:rsidR="00545C9E">
        <w:rPr>
          <w:rFonts w:ascii="Times New Roman" w:hAnsi="Times New Roman" w:cs="Times New Roman"/>
          <w:sz w:val="24"/>
          <w:szCs w:val="24"/>
          <w:lang w:val="uk-UA"/>
        </w:rPr>
        <w:t>.</w:t>
      </w:r>
    </w:p>
    <w:p w:rsidR="00B83944" w:rsidRPr="00B83944" w:rsidRDefault="00B83944" w:rsidP="00B83944">
      <w:pPr>
        <w:spacing w:after="0"/>
        <w:ind w:firstLine="709"/>
        <w:jc w:val="both"/>
        <w:rPr>
          <w:rFonts w:ascii="Times New Roman" w:hAnsi="Times New Roman" w:cs="Times New Roman"/>
          <w:sz w:val="24"/>
          <w:szCs w:val="24"/>
        </w:rPr>
      </w:pPr>
      <w:r w:rsidRPr="00545C9E">
        <w:rPr>
          <w:rFonts w:ascii="Times New Roman" w:hAnsi="Times New Roman" w:cs="Times New Roman"/>
          <w:bCs/>
          <w:i/>
          <w:sz w:val="24"/>
          <w:szCs w:val="24"/>
          <w:lang w:val="uk-UA"/>
        </w:rPr>
        <w:lastRenderedPageBreak/>
        <w:t>Конкурентоспроможний педагог</w:t>
      </w:r>
      <w:r w:rsidRPr="00B83944">
        <w:rPr>
          <w:rFonts w:ascii="Times New Roman" w:hAnsi="Times New Roman" w:cs="Times New Roman"/>
          <w:bCs/>
          <w:sz w:val="24"/>
          <w:szCs w:val="24"/>
          <w:lang w:val="uk-UA"/>
        </w:rPr>
        <w:t xml:space="preserve"> – це особистість з інноваційно-творчим мисленням, здатна забезпечувати успіх кожного вихованця</w:t>
      </w:r>
      <w:r w:rsidR="00545C9E">
        <w:rPr>
          <w:rFonts w:ascii="Times New Roman" w:hAnsi="Times New Roman" w:cs="Times New Roman"/>
          <w:bCs/>
          <w:sz w:val="24"/>
          <w:szCs w:val="24"/>
          <w:lang w:val="uk-UA"/>
        </w:rPr>
        <w:t>.</w:t>
      </w:r>
    </w:p>
    <w:p w:rsidR="00B83944" w:rsidRPr="00B83944" w:rsidRDefault="00B83944" w:rsidP="00B83944">
      <w:pPr>
        <w:spacing w:after="0"/>
        <w:ind w:firstLine="709"/>
        <w:jc w:val="both"/>
        <w:rPr>
          <w:rFonts w:ascii="Times New Roman" w:hAnsi="Times New Roman" w:cs="Times New Roman"/>
          <w:sz w:val="24"/>
          <w:szCs w:val="24"/>
          <w:lang w:val="uk-UA"/>
        </w:rPr>
      </w:pPr>
      <w:r w:rsidRPr="00545C9E">
        <w:rPr>
          <w:rFonts w:ascii="Times New Roman" w:hAnsi="Times New Roman" w:cs="Times New Roman"/>
          <w:i/>
          <w:sz w:val="24"/>
          <w:szCs w:val="24"/>
          <w:lang w:val="uk-UA"/>
        </w:rPr>
        <w:t>Конкурентоспроможний педагог</w:t>
      </w:r>
      <w:r w:rsidRPr="00B83944">
        <w:rPr>
          <w:rFonts w:ascii="Times New Roman" w:hAnsi="Times New Roman" w:cs="Times New Roman"/>
          <w:sz w:val="24"/>
          <w:szCs w:val="24"/>
          <w:lang w:val="uk-UA"/>
        </w:rPr>
        <w:t xml:space="preserve"> – це педагог, на заняття до якого весь час поспішають</w:t>
      </w:r>
      <w:r w:rsidR="003E0DBC">
        <w:rPr>
          <w:rFonts w:ascii="Times New Roman" w:hAnsi="Times New Roman" w:cs="Times New Roman"/>
          <w:sz w:val="24"/>
          <w:szCs w:val="24"/>
          <w:lang w:val="uk-UA"/>
        </w:rPr>
        <w:t>.</w:t>
      </w:r>
      <w:r w:rsidRPr="00B83944">
        <w:rPr>
          <w:rFonts w:ascii="Times New Roman" w:hAnsi="Times New Roman" w:cs="Times New Roman"/>
          <w:sz w:val="24"/>
          <w:szCs w:val="24"/>
          <w:lang w:val="uk-UA"/>
        </w:rPr>
        <w:t xml:space="preserve"> </w:t>
      </w:r>
    </w:p>
    <w:p w:rsidR="00B83944" w:rsidRDefault="00B83944" w:rsidP="00596D20">
      <w:pPr>
        <w:spacing w:line="240" w:lineRule="auto"/>
        <w:jc w:val="both"/>
        <w:rPr>
          <w:rFonts w:ascii="Times New Roman" w:hAnsi="Times New Roman" w:cs="Times New Roman"/>
          <w:b/>
          <w:sz w:val="24"/>
          <w:szCs w:val="24"/>
          <w:lang w:val="uk-UA"/>
        </w:rPr>
      </w:pPr>
      <w:r w:rsidRPr="00B83944">
        <w:rPr>
          <w:rFonts w:ascii="Times New Roman" w:hAnsi="Times New Roman" w:cs="Times New Roman"/>
          <w:b/>
          <w:noProof/>
          <w:sz w:val="24"/>
          <w:szCs w:val="24"/>
          <w:lang w:eastAsia="ru-RU"/>
        </w:rPr>
        <w:drawing>
          <wp:inline distT="0" distB="0" distL="0" distR="0" wp14:anchorId="17420277" wp14:editId="5A654E05">
            <wp:extent cx="4425351" cy="4295954"/>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31665" cy="4302083"/>
                    </a:xfrm>
                    <a:prstGeom prst="rect">
                      <a:avLst/>
                    </a:prstGeom>
                  </pic:spPr>
                </pic:pic>
              </a:graphicData>
            </a:graphic>
          </wp:inline>
        </w:drawing>
      </w:r>
    </w:p>
    <w:p w:rsidR="00B83944" w:rsidRDefault="00550A21" w:rsidP="00550A21">
      <w:pPr>
        <w:spacing w:after="0" w:line="240" w:lineRule="auto"/>
        <w:jc w:val="both"/>
        <w:rPr>
          <w:rFonts w:ascii="Times New Roman" w:hAnsi="Times New Roman" w:cs="Times New Roman"/>
          <w:sz w:val="24"/>
          <w:szCs w:val="24"/>
          <w:lang w:val="uk-UA"/>
        </w:rPr>
      </w:pPr>
      <w:r w:rsidRPr="00763D12">
        <w:rPr>
          <w:rFonts w:ascii="Times New Roman" w:hAnsi="Times New Roman" w:cs="Times New Roman"/>
          <w:sz w:val="24"/>
          <w:szCs w:val="24"/>
          <w:lang w:val="uk-UA"/>
        </w:rPr>
        <w:t>Конкурентоспроможний педагог закладу позашкільної освіти</w:t>
      </w:r>
      <w:r>
        <w:rPr>
          <w:rFonts w:ascii="Times New Roman" w:hAnsi="Times New Roman" w:cs="Times New Roman"/>
          <w:sz w:val="24"/>
          <w:szCs w:val="24"/>
          <w:lang w:val="uk-UA"/>
        </w:rPr>
        <w:t xml:space="preserve"> повинен володіти </w:t>
      </w:r>
      <w:r w:rsidR="00F64CA6">
        <w:rPr>
          <w:rFonts w:ascii="Times New Roman" w:hAnsi="Times New Roman" w:cs="Times New Roman"/>
          <w:sz w:val="24"/>
          <w:szCs w:val="24"/>
          <w:lang w:val="uk-UA"/>
        </w:rPr>
        <w:t>певними</w:t>
      </w:r>
      <w:r>
        <w:rPr>
          <w:rFonts w:ascii="Times New Roman" w:hAnsi="Times New Roman" w:cs="Times New Roman"/>
          <w:sz w:val="24"/>
          <w:szCs w:val="24"/>
          <w:lang w:val="uk-UA"/>
        </w:rPr>
        <w:t xml:space="preserve"> </w:t>
      </w:r>
      <w:r w:rsidR="00F64CA6">
        <w:rPr>
          <w:rFonts w:ascii="Times New Roman" w:hAnsi="Times New Roman" w:cs="Times New Roman"/>
          <w:sz w:val="24"/>
          <w:szCs w:val="24"/>
          <w:lang w:val="uk-UA"/>
        </w:rPr>
        <w:t xml:space="preserve">професійними </w:t>
      </w:r>
      <w:r w:rsidRPr="00550A21">
        <w:rPr>
          <w:rFonts w:ascii="Times New Roman" w:hAnsi="Times New Roman" w:cs="Times New Roman"/>
          <w:b/>
          <w:sz w:val="24"/>
          <w:szCs w:val="24"/>
          <w:lang w:val="uk-UA"/>
        </w:rPr>
        <w:t>якостями</w:t>
      </w:r>
      <w:r w:rsidR="00F64CA6">
        <w:rPr>
          <w:rFonts w:ascii="Times New Roman" w:hAnsi="Times New Roman" w:cs="Times New Roman"/>
          <w:b/>
          <w:sz w:val="24"/>
          <w:szCs w:val="24"/>
          <w:lang w:val="uk-UA"/>
        </w:rPr>
        <w:t xml:space="preserve"> та навичками</w:t>
      </w:r>
      <w:r w:rsidR="00F64CA6">
        <w:rPr>
          <w:rFonts w:ascii="Times New Roman" w:hAnsi="Times New Roman" w:cs="Times New Roman"/>
          <w:sz w:val="24"/>
          <w:szCs w:val="24"/>
          <w:lang w:val="uk-UA"/>
        </w:rPr>
        <w:t>.</w:t>
      </w:r>
    </w:p>
    <w:p w:rsidR="007C0A80" w:rsidRPr="007C0A80" w:rsidRDefault="007C0A80" w:rsidP="00104B39">
      <w:pPr>
        <w:spacing w:after="0"/>
        <w:ind w:firstLine="709"/>
        <w:jc w:val="both"/>
        <w:rPr>
          <w:rFonts w:ascii="Times New Roman" w:hAnsi="Times New Roman" w:cs="Times New Roman"/>
          <w:color w:val="000000" w:themeColor="text1"/>
          <w:sz w:val="24"/>
          <w:szCs w:val="24"/>
          <w:shd w:val="clear" w:color="auto" w:fill="FFFFFF"/>
          <w:lang w:val="uk-UA"/>
        </w:rPr>
      </w:pPr>
      <w:r w:rsidRPr="007C0A80">
        <w:rPr>
          <w:rFonts w:ascii="Times New Roman" w:hAnsi="Times New Roman" w:cs="Times New Roman"/>
          <w:b/>
          <w:color w:val="000000" w:themeColor="text1"/>
          <w:sz w:val="24"/>
          <w:szCs w:val="24"/>
          <w:lang w:val="uk-UA"/>
        </w:rPr>
        <w:lastRenderedPageBreak/>
        <w:t>Якість особистості</w:t>
      </w:r>
      <w:r>
        <w:rPr>
          <w:rFonts w:ascii="Times New Roman" w:hAnsi="Times New Roman" w:cs="Times New Roman"/>
          <w:color w:val="000000" w:themeColor="text1"/>
          <w:sz w:val="24"/>
          <w:szCs w:val="24"/>
          <w:lang w:val="uk-UA"/>
        </w:rPr>
        <w:t xml:space="preserve"> – </w:t>
      </w:r>
      <w:r w:rsidRPr="007C0A80">
        <w:rPr>
          <w:rFonts w:ascii="Times New Roman" w:hAnsi="Times New Roman" w:cs="Times New Roman"/>
          <w:color w:val="000000" w:themeColor="text1"/>
          <w:sz w:val="24"/>
          <w:szCs w:val="24"/>
          <w:shd w:val="clear" w:color="auto" w:fill="FFFFFF"/>
          <w:lang w:val="uk-UA"/>
        </w:rPr>
        <w:t>риси людини, куди включаються як позитивні, так і інші властивості особистості.</w:t>
      </w:r>
    </w:p>
    <w:p w:rsidR="007C0A80" w:rsidRPr="007C0A80" w:rsidRDefault="007C0A80" w:rsidP="00104B39">
      <w:pPr>
        <w:spacing w:after="0"/>
        <w:ind w:firstLine="709"/>
        <w:jc w:val="both"/>
        <w:rPr>
          <w:rFonts w:ascii="Times New Roman" w:hAnsi="Times New Roman" w:cs="Times New Roman"/>
          <w:color w:val="000000" w:themeColor="text1"/>
          <w:sz w:val="24"/>
          <w:szCs w:val="24"/>
          <w:shd w:val="clear" w:color="auto" w:fill="FFFFFF"/>
          <w:lang w:val="uk-UA"/>
        </w:rPr>
      </w:pPr>
      <w:r w:rsidRPr="007C0A80">
        <w:rPr>
          <w:rStyle w:val="aa"/>
          <w:rFonts w:ascii="Times New Roman" w:hAnsi="Times New Roman" w:cs="Times New Roman"/>
          <w:i/>
          <w:iCs/>
          <w:color w:val="000000" w:themeColor="text1"/>
          <w:sz w:val="24"/>
          <w:szCs w:val="24"/>
          <w:shd w:val="clear" w:color="auto" w:fill="FFFFFF"/>
          <w:lang w:val="uk-UA"/>
        </w:rPr>
        <w:t>Якість </w:t>
      </w:r>
      <w:r w:rsidRPr="007C0A80">
        <w:rPr>
          <w:rFonts w:ascii="Times New Roman" w:hAnsi="Times New Roman" w:cs="Times New Roman"/>
          <w:color w:val="000000" w:themeColor="text1"/>
          <w:sz w:val="24"/>
          <w:szCs w:val="24"/>
          <w:shd w:val="clear" w:color="auto" w:fill="FFFFFF"/>
          <w:lang w:val="uk-UA"/>
        </w:rPr>
        <w:t>– це сукупні</w:t>
      </w:r>
      <w:r w:rsidR="00104B39">
        <w:rPr>
          <w:rFonts w:ascii="Times New Roman" w:hAnsi="Times New Roman" w:cs="Times New Roman"/>
          <w:color w:val="000000" w:themeColor="text1"/>
          <w:sz w:val="24"/>
          <w:szCs w:val="24"/>
          <w:shd w:val="clear" w:color="auto" w:fill="FFFFFF"/>
          <w:lang w:val="uk-UA"/>
        </w:rPr>
        <w:t>сть характеристик особистості.</w:t>
      </w:r>
    </w:p>
    <w:p w:rsidR="00F64CA6" w:rsidRPr="004B7B6B" w:rsidRDefault="00F64CA6" w:rsidP="004B7B6B">
      <w:pPr>
        <w:spacing w:after="0"/>
        <w:jc w:val="both"/>
        <w:rPr>
          <w:rFonts w:ascii="Times New Roman" w:hAnsi="Times New Roman" w:cs="Times New Roman"/>
          <w:sz w:val="24"/>
          <w:szCs w:val="24"/>
          <w:lang w:val="uk-UA"/>
        </w:rPr>
      </w:pPr>
      <w:r w:rsidRPr="004B7B6B">
        <w:rPr>
          <w:rFonts w:ascii="Times New Roman" w:hAnsi="Times New Roman" w:cs="Times New Roman"/>
          <w:b/>
          <w:sz w:val="24"/>
          <w:szCs w:val="24"/>
          <w:lang w:val="uk-UA"/>
        </w:rPr>
        <w:t xml:space="preserve">Якості </w:t>
      </w:r>
      <w:r w:rsidRPr="004B7B6B">
        <w:rPr>
          <w:rFonts w:ascii="Times New Roman" w:hAnsi="Times New Roman" w:cs="Times New Roman"/>
          <w:sz w:val="24"/>
          <w:szCs w:val="24"/>
          <w:lang w:val="uk-UA"/>
        </w:rPr>
        <w:t>конкурентоспроможного педагога:</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sz w:val="24"/>
          <w:szCs w:val="24"/>
          <w:lang w:val="uk-UA"/>
        </w:rPr>
      </w:pPr>
      <w:r w:rsidRPr="004B7B6B">
        <w:rPr>
          <w:rFonts w:ascii="Times New Roman" w:hAnsi="Times New Roman" w:cs="Times New Roman"/>
          <w:b/>
          <w:i/>
          <w:sz w:val="24"/>
          <w:szCs w:val="24"/>
          <w:lang w:val="uk-UA"/>
        </w:rPr>
        <w:t>активність</w:t>
      </w:r>
      <w:r w:rsidRPr="004B7B6B">
        <w:rPr>
          <w:rFonts w:ascii="Times New Roman" w:hAnsi="Times New Roman" w:cs="Times New Roman"/>
          <w:sz w:val="24"/>
          <w:szCs w:val="24"/>
          <w:lang w:val="uk-UA"/>
        </w:rPr>
        <w:t xml:space="preserve"> – </w:t>
      </w:r>
      <w:r w:rsidRPr="004B7B6B">
        <w:rPr>
          <w:rFonts w:ascii="Times New Roman" w:hAnsi="Times New Roman" w:cs="Times New Roman"/>
          <w:sz w:val="24"/>
          <w:szCs w:val="24"/>
          <w:shd w:val="clear" w:color="auto" w:fill="FFFFFF"/>
          <w:lang w:val="uk-UA"/>
        </w:rPr>
        <w:t>одна з основних характеристик</w:t>
      </w:r>
      <w:r w:rsidRPr="004B7B6B">
        <w:rPr>
          <w:rFonts w:ascii="Times New Roman" w:hAnsi="Times New Roman" w:cs="Times New Roman"/>
          <w:sz w:val="24"/>
          <w:szCs w:val="24"/>
          <w:lang w:val="uk-UA"/>
        </w:rPr>
        <w:t xml:space="preserve"> педагога</w:t>
      </w:r>
      <w:r w:rsidRPr="004B7B6B">
        <w:rPr>
          <w:rFonts w:ascii="Times New Roman" w:hAnsi="Times New Roman" w:cs="Times New Roman"/>
          <w:sz w:val="24"/>
          <w:szCs w:val="24"/>
          <w:shd w:val="clear" w:color="auto" w:fill="FFFFFF"/>
          <w:lang w:val="uk-UA"/>
        </w:rPr>
        <w:t>, яка полягає в здатності виступати збудником змін у взаєминах з навколишнім світом;</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sz w:val="24"/>
          <w:szCs w:val="24"/>
          <w:lang w:val="uk-UA"/>
        </w:rPr>
      </w:pPr>
      <w:r w:rsidRPr="004B7B6B">
        <w:rPr>
          <w:rFonts w:ascii="Times New Roman" w:hAnsi="Times New Roman" w:cs="Times New Roman"/>
          <w:sz w:val="24"/>
          <w:szCs w:val="24"/>
          <w:lang w:val="uk-UA"/>
        </w:rPr>
        <w:t xml:space="preserve"> </w:t>
      </w:r>
      <w:r w:rsidRPr="004B7B6B">
        <w:rPr>
          <w:rFonts w:ascii="Times New Roman" w:hAnsi="Times New Roman" w:cs="Times New Roman"/>
          <w:b/>
          <w:i/>
          <w:sz w:val="24"/>
          <w:szCs w:val="24"/>
          <w:lang w:val="uk-UA"/>
        </w:rPr>
        <w:t>вимогливість</w:t>
      </w:r>
      <w:r w:rsidRPr="004B7B6B">
        <w:rPr>
          <w:rFonts w:ascii="Times New Roman" w:hAnsi="Times New Roman" w:cs="Times New Roman"/>
          <w:sz w:val="24"/>
          <w:szCs w:val="24"/>
          <w:lang w:val="uk-UA"/>
        </w:rPr>
        <w:t xml:space="preserve"> – </w:t>
      </w:r>
      <w:r w:rsidRPr="004B7B6B">
        <w:rPr>
          <w:rFonts w:ascii="Times New Roman" w:hAnsi="Times New Roman" w:cs="Times New Roman"/>
          <w:bCs/>
          <w:iCs/>
          <w:sz w:val="24"/>
          <w:szCs w:val="24"/>
          <w:shd w:val="clear" w:color="auto" w:fill="FFFFFF"/>
          <w:lang w:val="uk-UA"/>
        </w:rPr>
        <w:t>здатність педагога пред’являти високі вимоги до себе та інших;</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sz w:val="24"/>
          <w:szCs w:val="24"/>
          <w:lang w:val="uk-UA"/>
        </w:rPr>
      </w:pPr>
      <w:r w:rsidRPr="004B7B6B">
        <w:rPr>
          <w:rFonts w:ascii="Times New Roman" w:hAnsi="Times New Roman" w:cs="Times New Roman"/>
          <w:b/>
          <w:i/>
          <w:sz w:val="24"/>
          <w:szCs w:val="24"/>
          <w:lang w:val="uk-UA"/>
        </w:rPr>
        <w:t>відповідальність</w:t>
      </w:r>
      <w:r w:rsidRPr="004B7B6B">
        <w:rPr>
          <w:rFonts w:ascii="Times New Roman" w:hAnsi="Times New Roman" w:cs="Times New Roman"/>
          <w:sz w:val="24"/>
          <w:szCs w:val="24"/>
          <w:lang w:val="uk-UA"/>
        </w:rPr>
        <w:t xml:space="preserve"> – </w:t>
      </w:r>
      <w:r w:rsidRPr="004B7B6B">
        <w:rPr>
          <w:rStyle w:val="aa"/>
          <w:rFonts w:ascii="Times New Roman" w:hAnsi="Times New Roman" w:cs="Times New Roman"/>
          <w:b w:val="0"/>
          <w:iCs/>
          <w:sz w:val="24"/>
          <w:szCs w:val="24"/>
          <w:lang w:val="uk-UA"/>
        </w:rPr>
        <w:t>особистісна якість педагога, яка полягає в усвідомленні моральної потреби виконання соціальних норм;</w:t>
      </w:r>
    </w:p>
    <w:p w:rsidR="0000685A"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sz w:val="24"/>
          <w:szCs w:val="24"/>
        </w:rPr>
      </w:pPr>
      <w:r w:rsidRPr="004B7B6B">
        <w:rPr>
          <w:rFonts w:ascii="Times New Roman" w:hAnsi="Times New Roman" w:cs="Times New Roman"/>
          <w:sz w:val="24"/>
          <w:szCs w:val="24"/>
          <w:lang w:val="uk-UA"/>
        </w:rPr>
        <w:t xml:space="preserve"> </w:t>
      </w:r>
      <w:r w:rsidRPr="004B7B6B">
        <w:rPr>
          <w:rFonts w:ascii="Times New Roman" w:hAnsi="Times New Roman" w:cs="Times New Roman"/>
          <w:b/>
          <w:i/>
          <w:sz w:val="24"/>
          <w:szCs w:val="24"/>
          <w:lang w:val="uk-UA"/>
        </w:rPr>
        <w:t>упевненість у собі</w:t>
      </w:r>
      <w:r w:rsidRPr="004B7B6B">
        <w:rPr>
          <w:rFonts w:ascii="Times New Roman" w:hAnsi="Times New Roman" w:cs="Times New Roman"/>
          <w:sz w:val="24"/>
          <w:szCs w:val="24"/>
          <w:lang w:val="uk-UA"/>
        </w:rPr>
        <w:t xml:space="preserve"> – </w:t>
      </w:r>
      <w:r w:rsidR="0000685A" w:rsidRPr="004B7B6B">
        <w:rPr>
          <w:rFonts w:ascii="Times New Roman" w:hAnsi="Times New Roman" w:cs="Times New Roman"/>
          <w:sz w:val="24"/>
          <w:szCs w:val="24"/>
          <w:lang w:val="uk-UA"/>
        </w:rPr>
        <w:t>це могутня внутрішня сила педагога та корисна звичка, яку він розвиває та удосконалює кожен день</w:t>
      </w:r>
      <w:r w:rsidR="0000685A" w:rsidRPr="004B7B6B">
        <w:rPr>
          <w:rFonts w:ascii="Times New Roman" w:hAnsi="Times New Roman" w:cs="Times New Roman"/>
          <w:spacing w:val="21"/>
          <w:sz w:val="24"/>
          <w:szCs w:val="24"/>
          <w:lang w:val="uk-UA"/>
        </w:rPr>
        <w:t xml:space="preserve">; </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sz w:val="24"/>
          <w:szCs w:val="24"/>
        </w:rPr>
      </w:pPr>
      <w:r w:rsidRPr="004B7B6B">
        <w:rPr>
          <w:rFonts w:ascii="Times New Roman" w:hAnsi="Times New Roman" w:cs="Times New Roman"/>
          <w:b/>
          <w:i/>
          <w:sz w:val="24"/>
          <w:szCs w:val="24"/>
          <w:lang w:val="uk-UA"/>
        </w:rPr>
        <w:t>гуманність</w:t>
      </w:r>
      <w:r w:rsidRPr="004B7B6B">
        <w:rPr>
          <w:rFonts w:ascii="Times New Roman" w:hAnsi="Times New Roman" w:cs="Times New Roman"/>
          <w:sz w:val="24"/>
          <w:szCs w:val="24"/>
          <w:lang w:val="uk-UA"/>
        </w:rPr>
        <w:t xml:space="preserve"> – </w:t>
      </w:r>
      <w:r w:rsidRPr="004B7B6B">
        <w:rPr>
          <w:rFonts w:ascii="Times New Roman" w:hAnsi="Times New Roman" w:cs="Times New Roman"/>
          <w:sz w:val="24"/>
          <w:szCs w:val="24"/>
          <w:shd w:val="clear" w:color="auto" w:fill="FFFFFF"/>
          <w:lang w:val="uk-UA"/>
        </w:rPr>
        <w:t>любов, увага до людини, повага до людської особистості; добре ставле</w:t>
      </w:r>
      <w:r w:rsidR="0026380E" w:rsidRPr="004B7B6B">
        <w:rPr>
          <w:rFonts w:ascii="Times New Roman" w:hAnsi="Times New Roman" w:cs="Times New Roman"/>
          <w:sz w:val="24"/>
          <w:szCs w:val="24"/>
          <w:shd w:val="clear" w:color="auto" w:fill="FFFFFF"/>
          <w:lang w:val="uk-UA"/>
        </w:rPr>
        <w:t>ння до всього живого; людяність;</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sz w:val="24"/>
          <w:szCs w:val="24"/>
        </w:rPr>
      </w:pPr>
      <w:r w:rsidRPr="004B7B6B">
        <w:rPr>
          <w:rFonts w:ascii="Times New Roman" w:hAnsi="Times New Roman" w:cs="Times New Roman"/>
          <w:sz w:val="24"/>
          <w:szCs w:val="24"/>
          <w:lang w:val="uk-UA"/>
        </w:rPr>
        <w:t xml:space="preserve"> </w:t>
      </w:r>
      <w:r w:rsidRPr="004B7B6B">
        <w:rPr>
          <w:rFonts w:ascii="Times New Roman" w:hAnsi="Times New Roman" w:cs="Times New Roman"/>
          <w:b/>
          <w:i/>
          <w:sz w:val="24"/>
          <w:szCs w:val="24"/>
          <w:lang w:val="uk-UA"/>
        </w:rPr>
        <w:t xml:space="preserve">готовність до змін – </w:t>
      </w:r>
      <w:r w:rsidR="0000685A" w:rsidRPr="004B7B6B">
        <w:rPr>
          <w:rFonts w:ascii="Times New Roman" w:hAnsi="Times New Roman" w:cs="Times New Roman"/>
          <w:sz w:val="24"/>
          <w:szCs w:val="24"/>
          <w:lang w:val="uk-UA"/>
        </w:rPr>
        <w:t>постійний</w:t>
      </w:r>
      <w:r w:rsidR="0000685A" w:rsidRPr="004B7B6B">
        <w:rPr>
          <w:rFonts w:ascii="Times New Roman" w:hAnsi="Times New Roman" w:cs="Times New Roman"/>
          <w:b/>
          <w:i/>
          <w:sz w:val="24"/>
          <w:szCs w:val="24"/>
          <w:lang w:val="uk-UA"/>
        </w:rPr>
        <w:t xml:space="preserve"> </w:t>
      </w:r>
      <w:r w:rsidRPr="004B7B6B">
        <w:rPr>
          <w:rFonts w:ascii="Times New Roman" w:hAnsi="Times New Roman" w:cs="Times New Roman"/>
          <w:sz w:val="24"/>
          <w:szCs w:val="24"/>
          <w:lang w:val="uk-UA"/>
        </w:rPr>
        <w:t xml:space="preserve">шлях знаходження </w:t>
      </w:r>
      <w:r w:rsidR="0000685A" w:rsidRPr="004B7B6B">
        <w:rPr>
          <w:rFonts w:ascii="Times New Roman" w:hAnsi="Times New Roman" w:cs="Times New Roman"/>
          <w:sz w:val="24"/>
          <w:szCs w:val="24"/>
          <w:lang w:val="uk-UA"/>
        </w:rPr>
        <w:t xml:space="preserve">педагогом </w:t>
      </w:r>
      <w:r w:rsidRPr="004B7B6B">
        <w:rPr>
          <w:rFonts w:ascii="Times New Roman" w:hAnsi="Times New Roman" w:cs="Times New Roman"/>
          <w:sz w:val="24"/>
          <w:szCs w:val="24"/>
          <w:lang w:val="uk-UA"/>
        </w:rPr>
        <w:t>ресурсів подолання чогось…</w:t>
      </w:r>
      <w:r w:rsidR="0000685A" w:rsidRPr="004B7B6B">
        <w:rPr>
          <w:rFonts w:ascii="Times New Roman" w:hAnsi="Times New Roman" w:cs="Times New Roman"/>
          <w:sz w:val="24"/>
          <w:szCs w:val="24"/>
          <w:lang w:val="uk-UA"/>
        </w:rPr>
        <w:t>;</w:t>
      </w:r>
    </w:p>
    <w:p w:rsidR="0000685A"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sz w:val="24"/>
          <w:szCs w:val="24"/>
          <w:lang w:val="uk-UA"/>
        </w:rPr>
        <w:t xml:space="preserve"> </w:t>
      </w:r>
      <w:r w:rsidRPr="004B7B6B">
        <w:rPr>
          <w:rFonts w:ascii="Times New Roman" w:hAnsi="Times New Roman" w:cs="Times New Roman"/>
          <w:b/>
          <w:i/>
          <w:sz w:val="24"/>
          <w:szCs w:val="24"/>
          <w:lang w:val="uk-UA"/>
        </w:rPr>
        <w:t xml:space="preserve">доброзичливість </w:t>
      </w:r>
      <w:r w:rsidRPr="004B7B6B">
        <w:rPr>
          <w:rFonts w:ascii="Times New Roman" w:hAnsi="Times New Roman" w:cs="Times New Roman"/>
          <w:i/>
          <w:sz w:val="24"/>
          <w:szCs w:val="24"/>
          <w:lang w:val="uk-UA"/>
        </w:rPr>
        <w:t xml:space="preserve">– </w:t>
      </w:r>
      <w:r w:rsidRPr="004B7B6B">
        <w:rPr>
          <w:rFonts w:ascii="Times New Roman" w:hAnsi="Times New Roman" w:cs="Times New Roman"/>
          <w:sz w:val="24"/>
          <w:szCs w:val="24"/>
          <w:shd w:val="clear" w:color="auto" w:fill="FFFFFF"/>
          <w:lang w:val="uk-UA"/>
        </w:rPr>
        <w:t>це позитивний</w:t>
      </w:r>
      <w:r w:rsidR="0000685A" w:rsidRPr="004B7B6B">
        <w:rPr>
          <w:rFonts w:ascii="Times New Roman" w:hAnsi="Times New Roman" w:cs="Times New Roman"/>
          <w:sz w:val="24"/>
          <w:szCs w:val="24"/>
          <w:shd w:val="clear" w:color="auto" w:fill="FFFFFF"/>
          <w:lang w:val="uk-UA"/>
        </w:rPr>
        <w:t xml:space="preserve"> внутрішній</w:t>
      </w:r>
      <w:r w:rsidRPr="004B7B6B">
        <w:rPr>
          <w:rFonts w:ascii="Times New Roman" w:hAnsi="Times New Roman" w:cs="Times New Roman"/>
          <w:sz w:val="24"/>
          <w:szCs w:val="24"/>
          <w:shd w:val="clear" w:color="auto" w:fill="FFFFFF"/>
          <w:lang w:val="uk-UA"/>
        </w:rPr>
        <w:t xml:space="preserve"> стан </w:t>
      </w:r>
      <w:r w:rsidR="0000685A" w:rsidRPr="004B7B6B">
        <w:rPr>
          <w:rFonts w:ascii="Times New Roman" w:hAnsi="Times New Roman" w:cs="Times New Roman"/>
          <w:sz w:val="24"/>
          <w:szCs w:val="24"/>
          <w:shd w:val="clear" w:color="auto" w:fill="FFFFFF"/>
          <w:lang w:val="uk-UA"/>
        </w:rPr>
        <w:t xml:space="preserve">педагога, що прагне постійної користі </w:t>
      </w:r>
      <w:r w:rsidR="00417030" w:rsidRPr="004B7B6B">
        <w:rPr>
          <w:rFonts w:ascii="Times New Roman" w:hAnsi="Times New Roman" w:cs="Times New Roman"/>
          <w:sz w:val="24"/>
          <w:szCs w:val="24"/>
          <w:shd w:val="clear" w:color="auto" w:fill="FFFFFF"/>
          <w:lang w:val="uk-UA"/>
        </w:rPr>
        <w:t>навколишнім</w:t>
      </w:r>
      <w:r w:rsidR="0000685A" w:rsidRPr="004B7B6B">
        <w:rPr>
          <w:rFonts w:ascii="Times New Roman" w:hAnsi="Times New Roman" w:cs="Times New Roman"/>
          <w:sz w:val="24"/>
          <w:szCs w:val="24"/>
          <w:shd w:val="clear" w:color="auto" w:fill="FFFFFF"/>
          <w:lang w:val="uk-UA"/>
        </w:rPr>
        <w:t>;</w:t>
      </w:r>
    </w:p>
    <w:p w:rsidR="00550A21" w:rsidRPr="004B7B6B" w:rsidRDefault="0000685A"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sz w:val="24"/>
          <w:szCs w:val="24"/>
          <w:shd w:val="clear" w:color="auto" w:fill="FFFFFF"/>
          <w:lang w:val="uk-UA"/>
        </w:rPr>
        <w:t xml:space="preserve"> </w:t>
      </w:r>
      <w:r w:rsidR="00550A21" w:rsidRPr="004B7B6B">
        <w:rPr>
          <w:rFonts w:ascii="Times New Roman" w:hAnsi="Times New Roman" w:cs="Times New Roman"/>
          <w:b/>
          <w:i/>
          <w:sz w:val="24"/>
          <w:szCs w:val="24"/>
          <w:lang w:val="uk-UA"/>
        </w:rPr>
        <w:t xml:space="preserve">добросовісність </w:t>
      </w:r>
      <w:r w:rsidR="00550A21" w:rsidRPr="004B7B6B">
        <w:rPr>
          <w:rFonts w:ascii="Times New Roman" w:hAnsi="Times New Roman" w:cs="Times New Roman"/>
          <w:i/>
          <w:sz w:val="24"/>
          <w:szCs w:val="24"/>
          <w:lang w:val="uk-UA"/>
        </w:rPr>
        <w:t xml:space="preserve">– </w:t>
      </w:r>
      <w:r w:rsidR="00550A21" w:rsidRPr="004B7B6B">
        <w:rPr>
          <w:rFonts w:ascii="Times New Roman" w:hAnsi="Times New Roman" w:cs="Times New Roman"/>
          <w:sz w:val="24"/>
          <w:szCs w:val="24"/>
          <w:shd w:val="clear" w:color="auto" w:fill="FFFFFF"/>
          <w:lang w:val="uk-UA"/>
        </w:rPr>
        <w:t>це певний стандарт поведінки</w:t>
      </w:r>
      <w:r w:rsidRPr="004B7B6B">
        <w:rPr>
          <w:rFonts w:ascii="Times New Roman" w:hAnsi="Times New Roman" w:cs="Times New Roman"/>
          <w:sz w:val="24"/>
          <w:szCs w:val="24"/>
          <w:shd w:val="clear" w:color="auto" w:fill="FFFFFF"/>
          <w:lang w:val="uk-UA"/>
        </w:rPr>
        <w:t xml:space="preserve"> педагога</w:t>
      </w:r>
      <w:r w:rsidR="00550A21" w:rsidRPr="004B7B6B">
        <w:rPr>
          <w:rFonts w:ascii="Times New Roman" w:hAnsi="Times New Roman" w:cs="Times New Roman"/>
          <w:sz w:val="24"/>
          <w:szCs w:val="24"/>
          <w:shd w:val="clear" w:color="auto" w:fill="FFFFFF"/>
          <w:lang w:val="uk-UA"/>
        </w:rPr>
        <w:t>, що характеризується чесністю, відкритістю і</w:t>
      </w:r>
      <w:r w:rsidR="00417030" w:rsidRPr="004B7B6B">
        <w:rPr>
          <w:rFonts w:ascii="Times New Roman" w:hAnsi="Times New Roman" w:cs="Times New Roman"/>
          <w:sz w:val="24"/>
          <w:szCs w:val="24"/>
          <w:shd w:val="clear" w:color="auto" w:fill="FFFFFF"/>
          <w:lang w:val="uk-UA"/>
        </w:rPr>
        <w:t xml:space="preserve"> повагою інтересів іншої людини;</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sz w:val="24"/>
          <w:szCs w:val="24"/>
          <w:lang w:val="uk-UA"/>
        </w:rPr>
      </w:pPr>
      <w:r w:rsidRPr="004B7B6B">
        <w:rPr>
          <w:rFonts w:ascii="Times New Roman" w:hAnsi="Times New Roman" w:cs="Times New Roman"/>
          <w:sz w:val="24"/>
          <w:szCs w:val="24"/>
          <w:lang w:val="uk-UA"/>
        </w:rPr>
        <w:t xml:space="preserve"> </w:t>
      </w:r>
      <w:r w:rsidRPr="004B7B6B">
        <w:rPr>
          <w:rFonts w:ascii="Times New Roman" w:hAnsi="Times New Roman" w:cs="Times New Roman"/>
          <w:b/>
          <w:i/>
          <w:sz w:val="24"/>
          <w:szCs w:val="24"/>
          <w:lang w:val="uk-UA"/>
        </w:rPr>
        <w:t>ініціативність</w:t>
      </w:r>
      <w:r w:rsidRPr="004B7B6B">
        <w:rPr>
          <w:rFonts w:ascii="Times New Roman" w:hAnsi="Times New Roman" w:cs="Times New Roman"/>
          <w:sz w:val="24"/>
          <w:szCs w:val="24"/>
          <w:lang w:val="uk-UA"/>
        </w:rPr>
        <w:t xml:space="preserve"> – </w:t>
      </w:r>
      <w:r w:rsidRPr="004B7B6B">
        <w:rPr>
          <w:rStyle w:val="aa"/>
          <w:rFonts w:ascii="Times New Roman" w:hAnsi="Times New Roman" w:cs="Times New Roman"/>
          <w:b w:val="0"/>
          <w:iCs/>
          <w:sz w:val="24"/>
          <w:szCs w:val="24"/>
          <w:lang w:val="uk-UA"/>
        </w:rPr>
        <w:t>особистісна риса</w:t>
      </w:r>
      <w:r w:rsidR="0000685A" w:rsidRPr="004B7B6B">
        <w:rPr>
          <w:rStyle w:val="aa"/>
          <w:rFonts w:ascii="Times New Roman" w:hAnsi="Times New Roman" w:cs="Times New Roman"/>
          <w:b w:val="0"/>
          <w:iCs/>
          <w:sz w:val="24"/>
          <w:szCs w:val="24"/>
          <w:lang w:val="uk-UA"/>
        </w:rPr>
        <w:t xml:space="preserve"> педагога</w:t>
      </w:r>
      <w:r w:rsidRPr="004B7B6B">
        <w:rPr>
          <w:rStyle w:val="aa"/>
          <w:rFonts w:ascii="Times New Roman" w:hAnsi="Times New Roman" w:cs="Times New Roman"/>
          <w:b w:val="0"/>
          <w:iCs/>
          <w:sz w:val="24"/>
          <w:szCs w:val="24"/>
          <w:lang w:val="uk-UA"/>
        </w:rPr>
        <w:t>, що характеризується здатністю висувати нові ідеї, пропозиції; уміння самостійно розпочинати як</w:t>
      </w:r>
      <w:r w:rsidR="00C53AAD" w:rsidRPr="004B7B6B">
        <w:rPr>
          <w:rStyle w:val="aa"/>
          <w:rFonts w:ascii="Times New Roman" w:hAnsi="Times New Roman" w:cs="Times New Roman"/>
          <w:b w:val="0"/>
          <w:iCs/>
          <w:sz w:val="24"/>
          <w:szCs w:val="24"/>
          <w:lang w:val="uk-UA"/>
        </w:rPr>
        <w:t>у-небудь справу</w:t>
      </w:r>
      <w:r w:rsidR="0026380E" w:rsidRPr="004B7B6B">
        <w:rPr>
          <w:rStyle w:val="aa"/>
          <w:rFonts w:ascii="Times New Roman" w:hAnsi="Times New Roman" w:cs="Times New Roman"/>
          <w:b w:val="0"/>
          <w:iCs/>
          <w:sz w:val="24"/>
          <w:szCs w:val="24"/>
          <w:lang w:val="uk-UA"/>
        </w:rPr>
        <w:t>;</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sz w:val="24"/>
          <w:szCs w:val="24"/>
          <w:lang w:val="uk-UA"/>
        </w:rPr>
      </w:pPr>
      <w:r w:rsidRPr="004B7B6B">
        <w:rPr>
          <w:rFonts w:ascii="Times New Roman" w:hAnsi="Times New Roman" w:cs="Times New Roman"/>
          <w:b/>
          <w:i/>
          <w:sz w:val="24"/>
          <w:szCs w:val="24"/>
          <w:lang w:val="uk-UA"/>
        </w:rPr>
        <w:t xml:space="preserve"> інтелігентність</w:t>
      </w:r>
      <w:r w:rsidRPr="004B7B6B">
        <w:rPr>
          <w:rFonts w:ascii="Times New Roman" w:hAnsi="Times New Roman" w:cs="Times New Roman"/>
          <w:sz w:val="24"/>
          <w:szCs w:val="24"/>
          <w:lang w:val="uk-UA"/>
        </w:rPr>
        <w:t xml:space="preserve"> – це здатність </w:t>
      </w:r>
      <w:r w:rsidR="0000685A" w:rsidRPr="004B7B6B">
        <w:rPr>
          <w:rFonts w:ascii="Times New Roman" w:hAnsi="Times New Roman" w:cs="Times New Roman"/>
          <w:sz w:val="24"/>
          <w:szCs w:val="24"/>
          <w:lang w:val="uk-UA"/>
        </w:rPr>
        <w:t xml:space="preserve">педагога </w:t>
      </w:r>
      <w:r w:rsidRPr="004B7B6B">
        <w:rPr>
          <w:rFonts w:ascii="Times New Roman" w:hAnsi="Times New Roman" w:cs="Times New Roman"/>
          <w:sz w:val="24"/>
          <w:szCs w:val="24"/>
          <w:lang w:val="uk-UA"/>
        </w:rPr>
        <w:t xml:space="preserve">до розуміння, до сприйняття, це терпиме ставлення до світу і до людей; освіченість, культурність, розумова розвиненість, підготовленість </w:t>
      </w:r>
      <w:r w:rsidR="0026380E" w:rsidRPr="004B7B6B">
        <w:rPr>
          <w:rFonts w:ascii="Times New Roman" w:hAnsi="Times New Roman" w:cs="Times New Roman"/>
          <w:sz w:val="24"/>
          <w:szCs w:val="24"/>
          <w:lang w:val="uk-UA"/>
        </w:rPr>
        <w:t>до розуміння теоретичних питань;</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sz w:val="24"/>
          <w:szCs w:val="24"/>
          <w:lang w:val="uk-UA"/>
        </w:rPr>
      </w:pPr>
      <w:r w:rsidRPr="004B7B6B">
        <w:rPr>
          <w:rFonts w:ascii="Times New Roman" w:hAnsi="Times New Roman" w:cs="Times New Roman"/>
          <w:sz w:val="24"/>
          <w:szCs w:val="24"/>
          <w:lang w:val="uk-UA"/>
        </w:rPr>
        <w:lastRenderedPageBreak/>
        <w:t xml:space="preserve"> </w:t>
      </w:r>
      <w:proofErr w:type="spellStart"/>
      <w:r w:rsidRPr="004B7B6B">
        <w:rPr>
          <w:rFonts w:ascii="Times New Roman" w:hAnsi="Times New Roman" w:cs="Times New Roman"/>
          <w:b/>
          <w:i/>
          <w:sz w:val="24"/>
          <w:szCs w:val="24"/>
          <w:lang w:val="uk-UA"/>
        </w:rPr>
        <w:t>комунікативність</w:t>
      </w:r>
      <w:proofErr w:type="spellEnd"/>
      <w:r w:rsidRPr="004B7B6B">
        <w:rPr>
          <w:rFonts w:ascii="Times New Roman" w:hAnsi="Times New Roman" w:cs="Times New Roman"/>
          <w:sz w:val="24"/>
          <w:szCs w:val="24"/>
          <w:lang w:val="uk-UA"/>
        </w:rPr>
        <w:t xml:space="preserve"> – </w:t>
      </w:r>
      <w:r w:rsidRPr="004B7B6B">
        <w:rPr>
          <w:rFonts w:ascii="Times New Roman" w:hAnsi="Times New Roman" w:cs="Times New Roman"/>
          <w:sz w:val="24"/>
          <w:szCs w:val="24"/>
          <w:shd w:val="clear" w:color="auto" w:fill="FFFFFF"/>
          <w:lang w:val="uk-UA"/>
        </w:rPr>
        <w:t xml:space="preserve">це здатність </w:t>
      </w:r>
      <w:r w:rsidR="0000685A" w:rsidRPr="004B7B6B">
        <w:rPr>
          <w:rFonts w:ascii="Times New Roman" w:hAnsi="Times New Roman" w:cs="Times New Roman"/>
          <w:sz w:val="24"/>
          <w:szCs w:val="24"/>
          <w:shd w:val="clear" w:color="auto" w:fill="FFFFFF"/>
          <w:lang w:val="uk-UA"/>
        </w:rPr>
        <w:t>педагога</w:t>
      </w:r>
      <w:r w:rsidRPr="004B7B6B">
        <w:rPr>
          <w:rFonts w:ascii="Times New Roman" w:hAnsi="Times New Roman" w:cs="Times New Roman"/>
          <w:sz w:val="24"/>
          <w:szCs w:val="24"/>
          <w:shd w:val="clear" w:color="auto" w:fill="FFFFFF"/>
          <w:lang w:val="uk-UA"/>
        </w:rPr>
        <w:t xml:space="preserve"> взаємодіяти з іншими людьми, адекватно інтерпретуючи отримувану </w:t>
      </w:r>
      <w:hyperlink r:id="rId17" w:tooltip="Інформація" w:history="1">
        <w:r w:rsidRPr="004B7B6B">
          <w:rPr>
            <w:rStyle w:val="a9"/>
            <w:rFonts w:ascii="Times New Roman" w:hAnsi="Times New Roman" w:cs="Times New Roman"/>
            <w:color w:val="auto"/>
            <w:sz w:val="24"/>
            <w:szCs w:val="24"/>
            <w:u w:val="none"/>
            <w:shd w:val="clear" w:color="auto" w:fill="FFFFFF"/>
            <w:lang w:val="uk-UA"/>
          </w:rPr>
          <w:t>інформацію</w:t>
        </w:r>
      </w:hyperlink>
      <w:r w:rsidRPr="004B7B6B">
        <w:rPr>
          <w:rFonts w:ascii="Times New Roman" w:hAnsi="Times New Roman" w:cs="Times New Roman"/>
          <w:sz w:val="24"/>
          <w:szCs w:val="24"/>
          <w:shd w:val="clear" w:color="auto" w:fill="FFFFFF"/>
          <w:lang w:val="uk-UA"/>
        </w:rPr>
        <w:t>,</w:t>
      </w:r>
      <w:r w:rsidR="0026380E" w:rsidRPr="004B7B6B">
        <w:rPr>
          <w:rFonts w:ascii="Times New Roman" w:hAnsi="Times New Roman" w:cs="Times New Roman"/>
          <w:sz w:val="24"/>
          <w:szCs w:val="24"/>
          <w:shd w:val="clear" w:color="auto" w:fill="FFFFFF"/>
          <w:lang w:val="uk-UA"/>
        </w:rPr>
        <w:t xml:space="preserve"> а також правильно її передаючи;</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sz w:val="24"/>
          <w:szCs w:val="24"/>
          <w:lang w:val="uk-UA"/>
        </w:rPr>
        <w:t xml:space="preserve"> </w:t>
      </w:r>
      <w:r w:rsidRPr="004B7B6B">
        <w:rPr>
          <w:rFonts w:ascii="Times New Roman" w:hAnsi="Times New Roman" w:cs="Times New Roman"/>
          <w:b/>
          <w:i/>
          <w:sz w:val="24"/>
          <w:szCs w:val="24"/>
          <w:lang w:val="uk-UA"/>
        </w:rPr>
        <w:t xml:space="preserve">моральність </w:t>
      </w:r>
      <w:r w:rsidRPr="004B7B6B">
        <w:rPr>
          <w:rFonts w:ascii="Times New Roman" w:hAnsi="Times New Roman" w:cs="Times New Roman"/>
          <w:i/>
          <w:sz w:val="24"/>
          <w:szCs w:val="24"/>
          <w:lang w:val="uk-UA"/>
        </w:rPr>
        <w:t>–</w:t>
      </w:r>
      <w:r w:rsidRPr="004B7B6B">
        <w:rPr>
          <w:rFonts w:ascii="Times New Roman" w:hAnsi="Times New Roman" w:cs="Times New Roman"/>
          <w:b/>
          <w:i/>
          <w:sz w:val="24"/>
          <w:szCs w:val="24"/>
          <w:lang w:val="uk-UA"/>
        </w:rPr>
        <w:t xml:space="preserve"> </w:t>
      </w:r>
      <w:r w:rsidRPr="004B7B6B">
        <w:rPr>
          <w:rFonts w:ascii="Times New Roman" w:hAnsi="Times New Roman" w:cs="Times New Roman"/>
          <w:sz w:val="24"/>
          <w:szCs w:val="24"/>
          <w:shd w:val="clear" w:color="auto" w:fill="FFFFFF"/>
          <w:lang w:val="uk-UA"/>
        </w:rPr>
        <w:t xml:space="preserve">це внутрішні установки </w:t>
      </w:r>
      <w:r w:rsidR="0000685A" w:rsidRPr="004B7B6B">
        <w:rPr>
          <w:rFonts w:ascii="Times New Roman" w:hAnsi="Times New Roman" w:cs="Times New Roman"/>
          <w:sz w:val="24"/>
          <w:szCs w:val="24"/>
          <w:shd w:val="clear" w:color="auto" w:fill="FFFFFF"/>
          <w:lang w:val="uk-UA"/>
        </w:rPr>
        <w:t>педагога</w:t>
      </w:r>
      <w:r w:rsidRPr="004B7B6B">
        <w:rPr>
          <w:rFonts w:ascii="Times New Roman" w:hAnsi="Times New Roman" w:cs="Times New Roman"/>
          <w:sz w:val="24"/>
          <w:szCs w:val="24"/>
          <w:shd w:val="clear" w:color="auto" w:fill="FFFFFF"/>
          <w:lang w:val="uk-UA"/>
        </w:rPr>
        <w:t xml:space="preserve">, які роблять допустимими чи недопустимим певні </w:t>
      </w:r>
      <w:r w:rsidR="0000685A" w:rsidRPr="004B7B6B">
        <w:rPr>
          <w:rFonts w:ascii="Times New Roman" w:hAnsi="Times New Roman" w:cs="Times New Roman"/>
          <w:sz w:val="24"/>
          <w:szCs w:val="24"/>
          <w:shd w:val="clear" w:color="auto" w:fill="FFFFFF"/>
          <w:lang w:val="uk-UA"/>
        </w:rPr>
        <w:t>вчинки, що здійснюються людиною;</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b/>
          <w:i/>
          <w:sz w:val="24"/>
          <w:szCs w:val="24"/>
          <w:lang w:val="uk-UA"/>
        </w:rPr>
        <w:t xml:space="preserve"> наполегливість</w:t>
      </w:r>
      <w:r w:rsidRPr="004B7B6B">
        <w:rPr>
          <w:rFonts w:ascii="Times New Roman" w:hAnsi="Times New Roman" w:cs="Times New Roman"/>
          <w:i/>
          <w:sz w:val="24"/>
          <w:szCs w:val="24"/>
          <w:lang w:val="uk-UA"/>
        </w:rPr>
        <w:t xml:space="preserve"> –</w:t>
      </w:r>
      <w:r w:rsidRPr="004B7B6B">
        <w:rPr>
          <w:rFonts w:ascii="Times New Roman" w:hAnsi="Times New Roman" w:cs="Times New Roman"/>
          <w:b/>
          <w:i/>
          <w:sz w:val="24"/>
          <w:szCs w:val="24"/>
          <w:lang w:val="uk-UA"/>
        </w:rPr>
        <w:t xml:space="preserve"> </w:t>
      </w:r>
      <w:r w:rsidRPr="004B7B6B">
        <w:rPr>
          <w:rFonts w:ascii="Times New Roman" w:hAnsi="Times New Roman" w:cs="Times New Roman"/>
          <w:sz w:val="24"/>
          <w:szCs w:val="24"/>
          <w:shd w:val="clear" w:color="auto" w:fill="FFFFFF"/>
          <w:lang w:val="uk-UA"/>
        </w:rPr>
        <w:t>це вміння продо</w:t>
      </w:r>
      <w:r w:rsidR="004A2321" w:rsidRPr="004B7B6B">
        <w:rPr>
          <w:rFonts w:ascii="Times New Roman" w:hAnsi="Times New Roman" w:cs="Times New Roman"/>
          <w:sz w:val="24"/>
          <w:szCs w:val="24"/>
          <w:shd w:val="clear" w:color="auto" w:fill="FFFFFF"/>
          <w:lang w:val="uk-UA"/>
        </w:rPr>
        <w:t>вжувати, не зважаючи на почуття;</w:t>
      </w:r>
      <w:r w:rsidRPr="004B7B6B">
        <w:rPr>
          <w:rFonts w:ascii="Times New Roman" w:hAnsi="Times New Roman" w:cs="Times New Roman"/>
          <w:sz w:val="24"/>
          <w:szCs w:val="24"/>
          <w:shd w:val="clear" w:color="auto" w:fill="FFFFFF"/>
        </w:rPr>
        <w:t> </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b/>
          <w:i/>
          <w:sz w:val="24"/>
          <w:szCs w:val="24"/>
          <w:lang w:val="uk-UA"/>
        </w:rPr>
        <w:t>оперативність</w:t>
      </w:r>
      <w:r w:rsidRPr="004B7B6B">
        <w:rPr>
          <w:rFonts w:ascii="Times New Roman" w:hAnsi="Times New Roman" w:cs="Times New Roman"/>
          <w:i/>
          <w:sz w:val="24"/>
          <w:szCs w:val="24"/>
          <w:lang w:val="uk-UA"/>
        </w:rPr>
        <w:t xml:space="preserve"> –</w:t>
      </w:r>
      <w:r w:rsidRPr="004B7B6B">
        <w:rPr>
          <w:rFonts w:ascii="Times New Roman" w:hAnsi="Times New Roman" w:cs="Times New Roman"/>
          <w:b/>
          <w:i/>
          <w:sz w:val="24"/>
          <w:szCs w:val="24"/>
          <w:lang w:val="uk-UA"/>
        </w:rPr>
        <w:t xml:space="preserve"> </w:t>
      </w:r>
      <w:r w:rsidRPr="004B7B6B">
        <w:rPr>
          <w:rFonts w:ascii="Times New Roman" w:hAnsi="Times New Roman" w:cs="Times New Roman"/>
          <w:sz w:val="24"/>
          <w:szCs w:val="24"/>
          <w:lang w:val="uk-UA"/>
        </w:rPr>
        <w:t>здатність</w:t>
      </w:r>
      <w:r w:rsidR="0000685A" w:rsidRPr="004B7B6B">
        <w:rPr>
          <w:rFonts w:ascii="Times New Roman" w:hAnsi="Times New Roman" w:cs="Times New Roman"/>
          <w:sz w:val="24"/>
          <w:szCs w:val="24"/>
          <w:lang w:val="uk-UA"/>
        </w:rPr>
        <w:t xml:space="preserve"> педагога йти на упередження;</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sz w:val="24"/>
          <w:szCs w:val="24"/>
          <w:lang w:val="uk-UA"/>
        </w:rPr>
        <w:t xml:space="preserve"> </w:t>
      </w:r>
      <w:r w:rsidRPr="004B7B6B">
        <w:rPr>
          <w:rFonts w:ascii="Times New Roman" w:hAnsi="Times New Roman" w:cs="Times New Roman"/>
          <w:b/>
          <w:i/>
          <w:sz w:val="24"/>
          <w:szCs w:val="24"/>
          <w:lang w:val="uk-UA"/>
        </w:rPr>
        <w:t>працелюбність</w:t>
      </w:r>
      <w:r w:rsidRPr="004B7B6B">
        <w:rPr>
          <w:rFonts w:ascii="Times New Roman" w:hAnsi="Times New Roman" w:cs="Times New Roman"/>
          <w:i/>
          <w:sz w:val="24"/>
          <w:szCs w:val="24"/>
          <w:lang w:val="uk-UA"/>
        </w:rPr>
        <w:t xml:space="preserve"> –</w:t>
      </w:r>
      <w:r w:rsidRPr="004B7B6B">
        <w:rPr>
          <w:rFonts w:ascii="Times New Roman" w:hAnsi="Times New Roman" w:cs="Times New Roman"/>
          <w:b/>
          <w:i/>
          <w:sz w:val="24"/>
          <w:szCs w:val="24"/>
          <w:lang w:val="uk-UA"/>
        </w:rPr>
        <w:t xml:space="preserve"> </w:t>
      </w:r>
      <w:r w:rsidRPr="004B7B6B">
        <w:rPr>
          <w:rStyle w:val="hgkelc"/>
          <w:rFonts w:ascii="Times New Roman" w:hAnsi="Times New Roman" w:cs="Times New Roman"/>
          <w:sz w:val="24"/>
          <w:szCs w:val="24"/>
          <w:shd w:val="clear" w:color="auto" w:fill="FFFFFF"/>
          <w:lang w:val="uk-UA"/>
        </w:rPr>
        <w:t xml:space="preserve">риса, що засвідчує готовність </w:t>
      </w:r>
      <w:r w:rsidR="0000685A" w:rsidRPr="004B7B6B">
        <w:rPr>
          <w:rStyle w:val="hgkelc"/>
          <w:rFonts w:ascii="Times New Roman" w:hAnsi="Times New Roman" w:cs="Times New Roman"/>
          <w:sz w:val="24"/>
          <w:szCs w:val="24"/>
          <w:shd w:val="clear" w:color="auto" w:fill="FFFFFF"/>
          <w:lang w:val="uk-UA"/>
        </w:rPr>
        <w:t xml:space="preserve">педагога </w:t>
      </w:r>
      <w:r w:rsidRPr="004B7B6B">
        <w:rPr>
          <w:rStyle w:val="hgkelc"/>
          <w:rFonts w:ascii="Times New Roman" w:hAnsi="Times New Roman" w:cs="Times New Roman"/>
          <w:sz w:val="24"/>
          <w:szCs w:val="24"/>
          <w:shd w:val="clear" w:color="auto" w:fill="FFFFFF"/>
          <w:lang w:val="uk-UA"/>
        </w:rPr>
        <w:t>брати участь у суспільне корисній діяльності й досягати високих стандартів якості</w:t>
      </w:r>
      <w:r w:rsidR="0000685A" w:rsidRPr="004B7B6B">
        <w:rPr>
          <w:rStyle w:val="hgkelc"/>
          <w:rFonts w:ascii="Times New Roman" w:hAnsi="Times New Roman" w:cs="Times New Roman"/>
          <w:sz w:val="24"/>
          <w:szCs w:val="24"/>
          <w:shd w:val="clear" w:color="auto" w:fill="FFFFFF"/>
          <w:lang w:val="uk-UA"/>
        </w:rPr>
        <w:t>;</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b/>
          <w:i/>
          <w:sz w:val="24"/>
          <w:szCs w:val="24"/>
          <w:lang w:val="uk-UA"/>
        </w:rPr>
        <w:t xml:space="preserve">самокритичність </w:t>
      </w:r>
      <w:r w:rsidRPr="004B7B6B">
        <w:rPr>
          <w:rFonts w:ascii="Times New Roman" w:hAnsi="Times New Roman" w:cs="Times New Roman"/>
          <w:i/>
          <w:sz w:val="24"/>
          <w:szCs w:val="24"/>
          <w:lang w:val="uk-UA"/>
        </w:rPr>
        <w:t xml:space="preserve">– </w:t>
      </w:r>
      <w:r w:rsidRPr="004B7B6B">
        <w:rPr>
          <w:rFonts w:ascii="Times New Roman" w:hAnsi="Times New Roman" w:cs="Times New Roman"/>
          <w:sz w:val="24"/>
          <w:szCs w:val="24"/>
          <w:shd w:val="clear" w:color="auto" w:fill="FFFFFF"/>
          <w:lang w:val="uk-UA"/>
        </w:rPr>
        <w:t>це схильність до визнання своїх пом</w:t>
      </w:r>
      <w:r w:rsidR="0000685A" w:rsidRPr="004B7B6B">
        <w:rPr>
          <w:rFonts w:ascii="Times New Roman" w:hAnsi="Times New Roman" w:cs="Times New Roman"/>
          <w:sz w:val="24"/>
          <w:szCs w:val="24"/>
          <w:shd w:val="clear" w:color="auto" w:fill="FFFFFF"/>
          <w:lang w:val="uk-UA"/>
        </w:rPr>
        <w:t>илок для подальшого виправлення;</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b/>
          <w:i/>
          <w:sz w:val="24"/>
          <w:szCs w:val="24"/>
          <w:lang w:val="uk-UA"/>
        </w:rPr>
        <w:t xml:space="preserve"> спостережливість </w:t>
      </w:r>
      <w:r w:rsidRPr="004B7B6B">
        <w:rPr>
          <w:rFonts w:ascii="Times New Roman" w:hAnsi="Times New Roman" w:cs="Times New Roman"/>
          <w:i/>
          <w:sz w:val="24"/>
          <w:szCs w:val="24"/>
          <w:lang w:val="uk-UA"/>
        </w:rPr>
        <w:t>–</w:t>
      </w:r>
      <w:r w:rsidRPr="004B7B6B">
        <w:rPr>
          <w:rFonts w:ascii="Times New Roman" w:hAnsi="Times New Roman" w:cs="Times New Roman"/>
          <w:b/>
          <w:i/>
          <w:sz w:val="24"/>
          <w:szCs w:val="24"/>
          <w:lang w:val="uk-UA"/>
        </w:rPr>
        <w:t xml:space="preserve"> </w:t>
      </w:r>
      <w:r w:rsidRPr="004B7B6B">
        <w:rPr>
          <w:rFonts w:ascii="Times New Roman" w:hAnsi="Times New Roman" w:cs="Times New Roman"/>
          <w:sz w:val="24"/>
          <w:szCs w:val="24"/>
          <w:shd w:val="clear" w:color="auto" w:fill="FFFFFF"/>
          <w:lang w:val="uk-UA"/>
        </w:rPr>
        <w:t xml:space="preserve">здатність </w:t>
      </w:r>
      <w:r w:rsidR="0000685A" w:rsidRPr="004B7B6B">
        <w:rPr>
          <w:rFonts w:ascii="Times New Roman" w:hAnsi="Times New Roman" w:cs="Times New Roman"/>
          <w:sz w:val="24"/>
          <w:szCs w:val="24"/>
          <w:shd w:val="clear" w:color="auto" w:fill="FFFFFF"/>
          <w:lang w:val="uk-UA"/>
        </w:rPr>
        <w:t xml:space="preserve">педагога </w:t>
      </w:r>
      <w:r w:rsidRPr="004B7B6B">
        <w:rPr>
          <w:rFonts w:ascii="Times New Roman" w:hAnsi="Times New Roman" w:cs="Times New Roman"/>
          <w:sz w:val="24"/>
          <w:szCs w:val="24"/>
          <w:shd w:val="clear" w:color="auto" w:fill="FFFFFF"/>
          <w:lang w:val="uk-UA"/>
        </w:rPr>
        <w:t>помічати в речах і явищах ознаки і риси істотно важливі, цікаві і цінні з якоїсь точки зору, але мало помітні</w:t>
      </w:r>
      <w:r w:rsidR="00417030" w:rsidRPr="004B7B6B">
        <w:rPr>
          <w:rFonts w:ascii="Times New Roman" w:hAnsi="Times New Roman" w:cs="Times New Roman"/>
          <w:sz w:val="24"/>
          <w:szCs w:val="24"/>
          <w:shd w:val="clear" w:color="auto" w:fill="FFFFFF"/>
          <w:lang w:val="uk-UA"/>
        </w:rPr>
        <w:t>;</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b/>
          <w:i/>
          <w:sz w:val="24"/>
          <w:szCs w:val="24"/>
          <w:lang w:val="uk-UA"/>
        </w:rPr>
        <w:t xml:space="preserve"> справедливість </w:t>
      </w:r>
      <w:r w:rsidRPr="004B7B6B">
        <w:rPr>
          <w:rFonts w:ascii="Times New Roman" w:hAnsi="Times New Roman" w:cs="Times New Roman"/>
          <w:i/>
          <w:sz w:val="24"/>
          <w:szCs w:val="24"/>
          <w:lang w:val="uk-UA"/>
        </w:rPr>
        <w:t>–</w:t>
      </w:r>
      <w:r w:rsidRPr="004B7B6B">
        <w:rPr>
          <w:rFonts w:ascii="Times New Roman" w:hAnsi="Times New Roman" w:cs="Times New Roman"/>
          <w:b/>
          <w:i/>
          <w:sz w:val="24"/>
          <w:szCs w:val="24"/>
          <w:lang w:val="uk-UA"/>
        </w:rPr>
        <w:t xml:space="preserve"> </w:t>
      </w:r>
      <w:hyperlink r:id="rId18" w:tooltip="Мораль" w:history="1">
        <w:r w:rsidRPr="004B7B6B">
          <w:rPr>
            <w:rStyle w:val="a9"/>
            <w:rFonts w:ascii="Times New Roman" w:hAnsi="Times New Roman" w:cs="Times New Roman"/>
            <w:color w:val="auto"/>
            <w:sz w:val="24"/>
            <w:szCs w:val="24"/>
            <w:u w:val="none"/>
            <w:shd w:val="clear" w:color="auto" w:fill="FFFFFF"/>
            <w:lang w:val="uk-UA"/>
          </w:rPr>
          <w:t>мораль</w:t>
        </w:r>
      </w:hyperlink>
      <w:r w:rsidRPr="004B7B6B">
        <w:rPr>
          <w:rFonts w:ascii="Times New Roman" w:hAnsi="Times New Roman" w:cs="Times New Roman"/>
          <w:sz w:val="24"/>
          <w:szCs w:val="24"/>
          <w:shd w:val="clear" w:color="auto" w:fill="FFFFFF"/>
          <w:lang w:val="uk-UA"/>
        </w:rPr>
        <w:t xml:space="preserve"> та </w:t>
      </w:r>
      <w:hyperlink r:id="rId19" w:tooltip="Чеснота" w:history="1">
        <w:r w:rsidRPr="004B7B6B">
          <w:rPr>
            <w:rStyle w:val="a9"/>
            <w:rFonts w:ascii="Times New Roman" w:hAnsi="Times New Roman" w:cs="Times New Roman"/>
            <w:color w:val="auto"/>
            <w:sz w:val="24"/>
            <w:szCs w:val="24"/>
            <w:u w:val="none"/>
            <w:shd w:val="clear" w:color="auto" w:fill="FFFFFF"/>
            <w:lang w:val="uk-UA"/>
          </w:rPr>
          <w:t>чеснота</w:t>
        </w:r>
      </w:hyperlink>
      <w:r w:rsidRPr="004B7B6B">
        <w:rPr>
          <w:rFonts w:ascii="Times New Roman" w:hAnsi="Times New Roman" w:cs="Times New Roman"/>
          <w:sz w:val="24"/>
          <w:szCs w:val="24"/>
          <w:shd w:val="clear" w:color="auto" w:fill="FFFFFF"/>
          <w:lang w:val="uk-UA"/>
        </w:rPr>
        <w:t xml:space="preserve">, вразливість </w:t>
      </w:r>
      <w:r w:rsidR="0000685A" w:rsidRPr="004B7B6B">
        <w:rPr>
          <w:rFonts w:ascii="Times New Roman" w:hAnsi="Times New Roman" w:cs="Times New Roman"/>
          <w:sz w:val="24"/>
          <w:szCs w:val="24"/>
          <w:shd w:val="clear" w:color="auto" w:fill="FFFFFF"/>
          <w:lang w:val="uk-UA"/>
        </w:rPr>
        <w:t xml:space="preserve">педагога </w:t>
      </w:r>
      <w:r w:rsidRPr="004B7B6B">
        <w:rPr>
          <w:rFonts w:ascii="Times New Roman" w:hAnsi="Times New Roman" w:cs="Times New Roman"/>
          <w:sz w:val="24"/>
          <w:szCs w:val="24"/>
          <w:shd w:val="clear" w:color="auto" w:fill="FFFFFF"/>
          <w:lang w:val="uk-UA"/>
        </w:rPr>
        <w:t xml:space="preserve">як на суспільне </w:t>
      </w:r>
      <w:hyperlink r:id="rId20" w:tooltip="Добро" w:history="1">
        <w:r w:rsidRPr="004B7B6B">
          <w:rPr>
            <w:rStyle w:val="a9"/>
            <w:rFonts w:ascii="Times New Roman" w:hAnsi="Times New Roman" w:cs="Times New Roman"/>
            <w:color w:val="auto"/>
            <w:sz w:val="24"/>
            <w:szCs w:val="24"/>
            <w:u w:val="none"/>
            <w:shd w:val="clear" w:color="auto" w:fill="FFFFFF"/>
            <w:lang w:val="uk-UA"/>
          </w:rPr>
          <w:t>добро</w:t>
        </w:r>
      </w:hyperlink>
      <w:r w:rsidRPr="004B7B6B">
        <w:rPr>
          <w:rFonts w:ascii="Times New Roman" w:hAnsi="Times New Roman" w:cs="Times New Roman"/>
          <w:sz w:val="24"/>
          <w:szCs w:val="24"/>
          <w:shd w:val="clear" w:color="auto" w:fill="FFFFFF"/>
          <w:lang w:val="uk-UA"/>
        </w:rPr>
        <w:t xml:space="preserve">, так і на суспільне </w:t>
      </w:r>
      <w:hyperlink r:id="rId21" w:tooltip="Зло" w:history="1">
        <w:r w:rsidRPr="004B7B6B">
          <w:rPr>
            <w:rStyle w:val="a9"/>
            <w:rFonts w:ascii="Times New Roman" w:hAnsi="Times New Roman" w:cs="Times New Roman"/>
            <w:color w:val="auto"/>
            <w:sz w:val="24"/>
            <w:szCs w:val="24"/>
            <w:u w:val="none"/>
            <w:shd w:val="clear" w:color="auto" w:fill="FFFFFF"/>
            <w:lang w:val="uk-UA"/>
          </w:rPr>
          <w:t>зло</w:t>
        </w:r>
      </w:hyperlink>
      <w:r w:rsidR="00417030" w:rsidRPr="004B7B6B">
        <w:rPr>
          <w:rFonts w:ascii="Times New Roman" w:hAnsi="Times New Roman" w:cs="Times New Roman"/>
          <w:sz w:val="24"/>
          <w:szCs w:val="24"/>
          <w:shd w:val="clear" w:color="auto" w:fill="FFFFFF"/>
          <w:lang w:val="uk-UA"/>
        </w:rPr>
        <w:t>;</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b/>
          <w:i/>
          <w:sz w:val="24"/>
          <w:szCs w:val="24"/>
          <w:lang w:val="uk-UA"/>
        </w:rPr>
        <w:t xml:space="preserve"> толерантність </w:t>
      </w:r>
      <w:r w:rsidRPr="004B7B6B">
        <w:rPr>
          <w:rFonts w:ascii="Times New Roman" w:hAnsi="Times New Roman" w:cs="Times New Roman"/>
          <w:i/>
          <w:sz w:val="24"/>
          <w:szCs w:val="24"/>
          <w:lang w:val="uk-UA"/>
        </w:rPr>
        <w:t>–</w:t>
      </w:r>
      <w:r w:rsidRPr="004B7B6B">
        <w:rPr>
          <w:rFonts w:ascii="Times New Roman" w:hAnsi="Times New Roman" w:cs="Times New Roman"/>
          <w:b/>
          <w:i/>
          <w:sz w:val="24"/>
          <w:szCs w:val="24"/>
          <w:lang w:val="uk-UA"/>
        </w:rPr>
        <w:t xml:space="preserve"> </w:t>
      </w:r>
      <w:r w:rsidRPr="004B7B6B">
        <w:rPr>
          <w:rFonts w:ascii="Times New Roman" w:hAnsi="Times New Roman" w:cs="Times New Roman"/>
          <w:sz w:val="24"/>
          <w:szCs w:val="24"/>
          <w:shd w:val="clear" w:color="auto" w:fill="FFFFFF"/>
          <w:lang w:val="uk-UA"/>
        </w:rPr>
        <w:t>це повага прав</w:t>
      </w:r>
      <w:r w:rsidR="0000685A" w:rsidRPr="004B7B6B">
        <w:rPr>
          <w:rFonts w:ascii="Times New Roman" w:hAnsi="Times New Roman" w:cs="Times New Roman"/>
          <w:sz w:val="24"/>
          <w:szCs w:val="24"/>
          <w:shd w:val="clear" w:color="auto" w:fill="FFFFFF"/>
          <w:lang w:val="uk-UA"/>
        </w:rPr>
        <w:t>а іншого бути таким, яким він є;</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b/>
          <w:i/>
          <w:sz w:val="24"/>
          <w:szCs w:val="24"/>
          <w:lang w:val="uk-UA"/>
        </w:rPr>
        <w:t xml:space="preserve"> творчість </w:t>
      </w:r>
      <w:r w:rsidRPr="004B7B6B">
        <w:rPr>
          <w:rFonts w:ascii="Times New Roman" w:hAnsi="Times New Roman" w:cs="Times New Roman"/>
          <w:i/>
          <w:sz w:val="24"/>
          <w:szCs w:val="24"/>
          <w:lang w:val="uk-UA"/>
        </w:rPr>
        <w:t>–</w:t>
      </w:r>
      <w:r w:rsidRPr="004B7B6B">
        <w:rPr>
          <w:rFonts w:ascii="Times New Roman" w:hAnsi="Times New Roman" w:cs="Times New Roman"/>
          <w:b/>
          <w:i/>
          <w:sz w:val="24"/>
          <w:szCs w:val="24"/>
          <w:lang w:val="uk-UA"/>
        </w:rPr>
        <w:t xml:space="preserve"> </w:t>
      </w:r>
      <w:r w:rsidRPr="004B7B6B">
        <w:rPr>
          <w:rFonts w:ascii="Times New Roman" w:hAnsi="Times New Roman" w:cs="Times New Roman"/>
          <w:sz w:val="24"/>
          <w:szCs w:val="24"/>
          <w:shd w:val="clear" w:color="auto" w:fill="FFFFFF"/>
          <w:lang w:val="uk-UA"/>
        </w:rPr>
        <w:t xml:space="preserve">діяльність </w:t>
      </w:r>
      <w:r w:rsidR="0000685A" w:rsidRPr="004B7B6B">
        <w:rPr>
          <w:rFonts w:ascii="Times New Roman" w:hAnsi="Times New Roman" w:cs="Times New Roman"/>
          <w:sz w:val="24"/>
          <w:szCs w:val="24"/>
          <w:shd w:val="clear" w:color="auto" w:fill="FFFFFF"/>
          <w:lang w:val="uk-UA"/>
        </w:rPr>
        <w:t>педагога</w:t>
      </w:r>
      <w:r w:rsidRPr="004B7B6B">
        <w:rPr>
          <w:rFonts w:ascii="Times New Roman" w:hAnsi="Times New Roman" w:cs="Times New Roman"/>
          <w:sz w:val="24"/>
          <w:szCs w:val="24"/>
          <w:shd w:val="clear" w:color="auto" w:fill="FFFFFF"/>
          <w:lang w:val="uk-UA"/>
        </w:rPr>
        <w:t>, спрямована на створення якісно нових, невідомих раніше духовних або матеріальних цінностей</w:t>
      </w:r>
      <w:r w:rsidR="0000685A" w:rsidRPr="004B7B6B">
        <w:rPr>
          <w:rFonts w:ascii="Times New Roman" w:hAnsi="Times New Roman" w:cs="Times New Roman"/>
          <w:sz w:val="24"/>
          <w:szCs w:val="24"/>
          <w:shd w:val="clear" w:color="auto" w:fill="FFFFFF"/>
          <w:lang w:val="uk-UA"/>
        </w:rPr>
        <w:t>;</w:t>
      </w:r>
    </w:p>
    <w:p w:rsidR="00550A21" w:rsidRPr="004B7B6B" w:rsidRDefault="00550A21" w:rsidP="004B7B6B">
      <w:pPr>
        <w:numPr>
          <w:ilvl w:val="0"/>
          <w:numId w:val="4"/>
        </w:numPr>
        <w:tabs>
          <w:tab w:val="clear" w:pos="644"/>
          <w:tab w:val="num" w:pos="0"/>
          <w:tab w:val="left" w:pos="851"/>
          <w:tab w:val="left" w:pos="993"/>
        </w:tabs>
        <w:spacing w:after="0"/>
        <w:ind w:left="0" w:firstLine="709"/>
        <w:jc w:val="both"/>
        <w:rPr>
          <w:rFonts w:ascii="Times New Roman" w:hAnsi="Times New Roman" w:cs="Times New Roman"/>
          <w:b/>
          <w:i/>
          <w:sz w:val="24"/>
          <w:szCs w:val="24"/>
          <w:lang w:val="uk-UA"/>
        </w:rPr>
      </w:pPr>
      <w:r w:rsidRPr="004B7B6B">
        <w:rPr>
          <w:rFonts w:ascii="Times New Roman" w:hAnsi="Times New Roman" w:cs="Times New Roman"/>
          <w:b/>
          <w:i/>
          <w:sz w:val="24"/>
          <w:szCs w:val="24"/>
          <w:lang w:val="uk-UA"/>
        </w:rPr>
        <w:t xml:space="preserve"> цілеспрямованість </w:t>
      </w:r>
      <w:r w:rsidRPr="004B7B6B">
        <w:rPr>
          <w:rFonts w:ascii="Times New Roman" w:hAnsi="Times New Roman" w:cs="Times New Roman"/>
          <w:i/>
          <w:sz w:val="24"/>
          <w:szCs w:val="24"/>
          <w:lang w:val="uk-UA"/>
        </w:rPr>
        <w:t>–</w:t>
      </w:r>
      <w:r w:rsidRPr="004B7B6B">
        <w:rPr>
          <w:rFonts w:ascii="Times New Roman" w:hAnsi="Times New Roman" w:cs="Times New Roman"/>
          <w:b/>
          <w:i/>
          <w:sz w:val="24"/>
          <w:szCs w:val="24"/>
          <w:lang w:val="uk-UA"/>
        </w:rPr>
        <w:t xml:space="preserve"> </w:t>
      </w:r>
      <w:r w:rsidR="0000685A" w:rsidRPr="004B7B6B">
        <w:rPr>
          <w:rFonts w:ascii="Times New Roman" w:hAnsi="Times New Roman" w:cs="Times New Roman"/>
          <w:sz w:val="24"/>
          <w:szCs w:val="24"/>
          <w:shd w:val="clear" w:color="auto" w:fill="FFFFFF"/>
          <w:lang w:val="uk-UA"/>
        </w:rPr>
        <w:t xml:space="preserve">це така </w:t>
      </w:r>
      <w:r w:rsidRPr="004B7B6B">
        <w:rPr>
          <w:rFonts w:ascii="Times New Roman" w:hAnsi="Times New Roman" w:cs="Times New Roman"/>
          <w:sz w:val="24"/>
          <w:szCs w:val="24"/>
          <w:shd w:val="clear" w:color="auto" w:fill="FFFFFF"/>
          <w:lang w:val="uk-UA"/>
        </w:rPr>
        <w:t>якість</w:t>
      </w:r>
      <w:r w:rsidR="0000685A" w:rsidRPr="004B7B6B">
        <w:rPr>
          <w:rFonts w:ascii="Times New Roman" w:hAnsi="Times New Roman" w:cs="Times New Roman"/>
          <w:sz w:val="24"/>
          <w:szCs w:val="24"/>
          <w:shd w:val="clear" w:color="auto" w:fill="FFFFFF"/>
          <w:lang w:val="uk-UA"/>
        </w:rPr>
        <w:t xml:space="preserve"> педагога</w:t>
      </w:r>
      <w:r w:rsidRPr="004B7B6B">
        <w:rPr>
          <w:rFonts w:ascii="Times New Roman" w:hAnsi="Times New Roman" w:cs="Times New Roman"/>
          <w:sz w:val="24"/>
          <w:szCs w:val="24"/>
          <w:shd w:val="clear" w:color="auto" w:fill="FFFFFF"/>
          <w:lang w:val="uk-UA"/>
        </w:rPr>
        <w:t>, яка не дозволяє збитися з наміченого шляху.</w:t>
      </w:r>
    </w:p>
    <w:p w:rsidR="00EB6370" w:rsidRDefault="00EB6370" w:rsidP="00EB6370">
      <w:pPr>
        <w:spacing w:after="0"/>
        <w:ind w:firstLine="709"/>
        <w:jc w:val="both"/>
        <w:rPr>
          <w:rFonts w:ascii="Times New Roman" w:hAnsi="Times New Roman" w:cs="Times New Roman"/>
          <w:color w:val="000000" w:themeColor="text1"/>
          <w:sz w:val="24"/>
          <w:szCs w:val="24"/>
          <w:shd w:val="clear" w:color="auto" w:fill="FFFFFF"/>
          <w:lang w:val="uk-UA"/>
        </w:rPr>
      </w:pPr>
      <w:r w:rsidRPr="00EB6370">
        <w:rPr>
          <w:rFonts w:ascii="Times New Roman" w:hAnsi="Times New Roman" w:cs="Times New Roman"/>
          <w:b/>
          <w:color w:val="000000" w:themeColor="text1"/>
          <w:sz w:val="24"/>
          <w:szCs w:val="24"/>
          <w:shd w:val="clear" w:color="auto" w:fill="FFFFFF"/>
          <w:lang w:val="uk-UA"/>
        </w:rPr>
        <w:t>Навичка</w:t>
      </w:r>
      <w:r w:rsidR="004B7B6B">
        <w:rPr>
          <w:rFonts w:ascii="Times New Roman" w:hAnsi="Times New Roman" w:cs="Times New Roman"/>
          <w:color w:val="000000" w:themeColor="text1"/>
          <w:sz w:val="24"/>
          <w:szCs w:val="24"/>
          <w:shd w:val="clear" w:color="auto" w:fill="FFFFFF"/>
          <w:lang w:val="uk-UA"/>
        </w:rPr>
        <w:t xml:space="preserve"> – </w:t>
      </w:r>
      <w:r w:rsidRPr="00EB6370">
        <w:rPr>
          <w:rFonts w:ascii="Times New Roman" w:hAnsi="Times New Roman" w:cs="Times New Roman"/>
          <w:color w:val="000000" w:themeColor="text1"/>
          <w:sz w:val="24"/>
          <w:szCs w:val="24"/>
          <w:shd w:val="clear" w:color="auto" w:fill="FFFFFF"/>
          <w:lang w:val="uk-UA"/>
        </w:rPr>
        <w:t>це дія, яку людина може виконувати легко, автоматично, не замислюючись, зосереджуючись на чомусь іншому, а не на дії.</w:t>
      </w:r>
    </w:p>
    <w:p w:rsidR="00F64CA6" w:rsidRPr="00F64CA6" w:rsidRDefault="00F64CA6" w:rsidP="00F64CA6">
      <w:pPr>
        <w:spacing w:after="0"/>
        <w:ind w:left="360"/>
        <w:jc w:val="both"/>
        <w:rPr>
          <w:rFonts w:ascii="Times New Roman" w:hAnsi="Times New Roman" w:cs="Times New Roman"/>
          <w:sz w:val="24"/>
          <w:szCs w:val="24"/>
        </w:rPr>
      </w:pPr>
      <w:r w:rsidRPr="00F64CA6">
        <w:rPr>
          <w:rFonts w:ascii="Times New Roman" w:hAnsi="Times New Roman" w:cs="Times New Roman"/>
          <w:b/>
          <w:bCs/>
          <w:sz w:val="24"/>
          <w:szCs w:val="24"/>
          <w:lang w:val="uk-UA"/>
        </w:rPr>
        <w:t xml:space="preserve">Навички </w:t>
      </w:r>
      <w:r w:rsidRPr="00F64CA6">
        <w:rPr>
          <w:rFonts w:ascii="Times New Roman" w:hAnsi="Times New Roman" w:cs="Times New Roman"/>
          <w:bCs/>
          <w:sz w:val="24"/>
          <w:szCs w:val="24"/>
          <w:lang w:val="uk-UA"/>
        </w:rPr>
        <w:t xml:space="preserve">конкурентоспроможного </w:t>
      </w:r>
      <w:r w:rsidRPr="00F64CA6">
        <w:rPr>
          <w:rFonts w:ascii="Times New Roman" w:hAnsi="Times New Roman" w:cs="Times New Roman"/>
          <w:sz w:val="24"/>
          <w:szCs w:val="24"/>
          <w:lang w:val="uk-UA"/>
        </w:rPr>
        <w:t>педагога:</w:t>
      </w:r>
    </w:p>
    <w:p w:rsidR="00F64CA6" w:rsidRPr="00F64CA6" w:rsidRDefault="00F64CA6" w:rsidP="00F64CA6">
      <w:pPr>
        <w:numPr>
          <w:ilvl w:val="0"/>
          <w:numId w:val="5"/>
        </w:numPr>
        <w:tabs>
          <w:tab w:val="clear" w:pos="720"/>
          <w:tab w:val="num" w:pos="0"/>
          <w:tab w:val="left" w:pos="993"/>
        </w:tabs>
        <w:spacing w:after="0"/>
        <w:ind w:left="0" w:firstLine="709"/>
        <w:jc w:val="both"/>
        <w:rPr>
          <w:rFonts w:ascii="Times New Roman" w:hAnsi="Times New Roman" w:cs="Times New Roman"/>
          <w:sz w:val="24"/>
          <w:szCs w:val="24"/>
        </w:rPr>
      </w:pPr>
      <w:r w:rsidRPr="00F64CA6">
        <w:rPr>
          <w:rFonts w:ascii="Times New Roman" w:hAnsi="Times New Roman" w:cs="Times New Roman"/>
          <w:sz w:val="24"/>
          <w:szCs w:val="24"/>
          <w:lang w:val="uk-UA"/>
        </w:rPr>
        <w:lastRenderedPageBreak/>
        <w:t>Визначення пріоритетів у професійній діяльності, постановлення цілей</w:t>
      </w:r>
      <w:r w:rsidR="00417030">
        <w:rPr>
          <w:rFonts w:ascii="Times New Roman" w:hAnsi="Times New Roman" w:cs="Times New Roman"/>
          <w:sz w:val="24"/>
          <w:szCs w:val="24"/>
          <w:lang w:val="uk-UA"/>
        </w:rPr>
        <w:t>;</w:t>
      </w:r>
    </w:p>
    <w:p w:rsidR="00F64CA6" w:rsidRPr="00F64CA6" w:rsidRDefault="00F64CA6" w:rsidP="00F64CA6">
      <w:pPr>
        <w:numPr>
          <w:ilvl w:val="0"/>
          <w:numId w:val="5"/>
        </w:numPr>
        <w:tabs>
          <w:tab w:val="clear" w:pos="720"/>
          <w:tab w:val="num" w:pos="0"/>
          <w:tab w:val="left" w:pos="993"/>
        </w:tabs>
        <w:spacing w:after="0"/>
        <w:ind w:left="0" w:firstLine="709"/>
        <w:jc w:val="both"/>
        <w:rPr>
          <w:rFonts w:ascii="Times New Roman" w:hAnsi="Times New Roman" w:cs="Times New Roman"/>
          <w:sz w:val="24"/>
          <w:szCs w:val="24"/>
        </w:rPr>
      </w:pPr>
      <w:r w:rsidRPr="00F64CA6">
        <w:rPr>
          <w:rFonts w:ascii="Times New Roman" w:hAnsi="Times New Roman" w:cs="Times New Roman"/>
          <w:sz w:val="24"/>
          <w:szCs w:val="24"/>
          <w:lang w:val="uk-UA"/>
        </w:rPr>
        <w:t xml:space="preserve"> Управління власним часом, ресурсами</w:t>
      </w:r>
      <w:r w:rsidR="00417030">
        <w:rPr>
          <w:rFonts w:ascii="Times New Roman" w:hAnsi="Times New Roman" w:cs="Times New Roman"/>
          <w:sz w:val="24"/>
          <w:szCs w:val="24"/>
          <w:lang w:val="uk-UA"/>
        </w:rPr>
        <w:t>;</w:t>
      </w:r>
    </w:p>
    <w:p w:rsidR="00F64CA6" w:rsidRPr="00F64CA6" w:rsidRDefault="00F64CA6" w:rsidP="00F64CA6">
      <w:pPr>
        <w:numPr>
          <w:ilvl w:val="0"/>
          <w:numId w:val="5"/>
        </w:numPr>
        <w:tabs>
          <w:tab w:val="clear" w:pos="720"/>
          <w:tab w:val="num" w:pos="0"/>
          <w:tab w:val="left" w:pos="993"/>
        </w:tabs>
        <w:spacing w:after="0"/>
        <w:ind w:left="0" w:firstLine="709"/>
        <w:jc w:val="both"/>
        <w:rPr>
          <w:rFonts w:ascii="Times New Roman" w:hAnsi="Times New Roman" w:cs="Times New Roman"/>
          <w:sz w:val="24"/>
          <w:szCs w:val="24"/>
        </w:rPr>
      </w:pPr>
      <w:r w:rsidRPr="00F64CA6">
        <w:rPr>
          <w:rFonts w:ascii="Times New Roman" w:hAnsi="Times New Roman" w:cs="Times New Roman"/>
          <w:sz w:val="24"/>
          <w:szCs w:val="24"/>
          <w:lang w:val="uk-UA"/>
        </w:rPr>
        <w:t xml:space="preserve"> Позитивне сприйняття педагогічних новацій</w:t>
      </w:r>
      <w:r w:rsidR="00417030">
        <w:rPr>
          <w:rFonts w:ascii="Times New Roman" w:hAnsi="Times New Roman" w:cs="Times New Roman"/>
          <w:sz w:val="24"/>
          <w:szCs w:val="24"/>
          <w:lang w:val="uk-UA"/>
        </w:rPr>
        <w:t>;</w:t>
      </w:r>
    </w:p>
    <w:p w:rsidR="00F64CA6" w:rsidRPr="00F64CA6" w:rsidRDefault="00F64CA6" w:rsidP="00F64CA6">
      <w:pPr>
        <w:numPr>
          <w:ilvl w:val="0"/>
          <w:numId w:val="5"/>
        </w:numPr>
        <w:tabs>
          <w:tab w:val="clear" w:pos="720"/>
          <w:tab w:val="num" w:pos="0"/>
          <w:tab w:val="left" w:pos="993"/>
        </w:tabs>
        <w:spacing w:after="0"/>
        <w:ind w:left="0" w:firstLine="709"/>
        <w:jc w:val="both"/>
        <w:rPr>
          <w:rFonts w:ascii="Times New Roman" w:hAnsi="Times New Roman" w:cs="Times New Roman"/>
          <w:sz w:val="24"/>
          <w:szCs w:val="24"/>
        </w:rPr>
      </w:pPr>
      <w:r w:rsidRPr="00F64CA6">
        <w:rPr>
          <w:rFonts w:ascii="Times New Roman" w:hAnsi="Times New Roman" w:cs="Times New Roman"/>
          <w:sz w:val="24"/>
          <w:szCs w:val="24"/>
          <w:lang w:val="uk-UA"/>
        </w:rPr>
        <w:t xml:space="preserve"> Творення інноваційних ідей</w:t>
      </w:r>
      <w:r w:rsidR="00417030">
        <w:rPr>
          <w:rFonts w:ascii="Times New Roman" w:hAnsi="Times New Roman" w:cs="Times New Roman"/>
          <w:sz w:val="24"/>
          <w:szCs w:val="24"/>
          <w:lang w:val="uk-UA"/>
        </w:rPr>
        <w:t>;</w:t>
      </w:r>
    </w:p>
    <w:p w:rsidR="00F64CA6" w:rsidRPr="00F64CA6" w:rsidRDefault="00F64CA6" w:rsidP="00F64CA6">
      <w:pPr>
        <w:numPr>
          <w:ilvl w:val="0"/>
          <w:numId w:val="5"/>
        </w:numPr>
        <w:tabs>
          <w:tab w:val="clear" w:pos="720"/>
          <w:tab w:val="num" w:pos="0"/>
          <w:tab w:val="left" w:pos="993"/>
        </w:tabs>
        <w:spacing w:after="0"/>
        <w:ind w:left="0" w:firstLine="709"/>
        <w:jc w:val="both"/>
        <w:rPr>
          <w:rFonts w:ascii="Times New Roman" w:hAnsi="Times New Roman" w:cs="Times New Roman"/>
          <w:sz w:val="24"/>
          <w:szCs w:val="24"/>
        </w:rPr>
      </w:pPr>
      <w:r w:rsidRPr="00F64CA6">
        <w:rPr>
          <w:rFonts w:ascii="Times New Roman" w:hAnsi="Times New Roman" w:cs="Times New Roman"/>
          <w:sz w:val="24"/>
          <w:szCs w:val="24"/>
          <w:lang w:val="uk-UA"/>
        </w:rPr>
        <w:t xml:space="preserve"> Лідерство та робота в команді</w:t>
      </w:r>
      <w:r w:rsidR="00417030">
        <w:rPr>
          <w:rFonts w:ascii="Times New Roman" w:hAnsi="Times New Roman" w:cs="Times New Roman"/>
          <w:sz w:val="24"/>
          <w:szCs w:val="24"/>
          <w:lang w:val="uk-UA"/>
        </w:rPr>
        <w:t>;</w:t>
      </w:r>
    </w:p>
    <w:p w:rsidR="00F64CA6" w:rsidRPr="0071053B" w:rsidRDefault="00F64CA6" w:rsidP="0071053B">
      <w:pPr>
        <w:numPr>
          <w:ilvl w:val="0"/>
          <w:numId w:val="5"/>
        </w:numPr>
        <w:tabs>
          <w:tab w:val="clear" w:pos="720"/>
          <w:tab w:val="num" w:pos="0"/>
          <w:tab w:val="left" w:pos="993"/>
        </w:tabs>
        <w:spacing w:after="0"/>
        <w:ind w:left="0" w:firstLine="709"/>
        <w:jc w:val="both"/>
        <w:rPr>
          <w:rFonts w:ascii="Times New Roman" w:hAnsi="Times New Roman" w:cs="Times New Roman"/>
          <w:sz w:val="24"/>
          <w:szCs w:val="24"/>
        </w:rPr>
      </w:pPr>
      <w:r w:rsidRPr="00F64CA6">
        <w:rPr>
          <w:rFonts w:ascii="Times New Roman" w:hAnsi="Times New Roman" w:cs="Times New Roman"/>
          <w:sz w:val="24"/>
          <w:szCs w:val="24"/>
          <w:lang w:val="uk-UA"/>
        </w:rPr>
        <w:t xml:space="preserve"> Прийняття релева</w:t>
      </w:r>
      <w:r w:rsidR="00FE2759">
        <w:rPr>
          <w:rFonts w:ascii="Times New Roman" w:hAnsi="Times New Roman" w:cs="Times New Roman"/>
          <w:sz w:val="24"/>
          <w:szCs w:val="24"/>
          <w:lang w:val="uk-UA"/>
        </w:rPr>
        <w:t>н</w:t>
      </w:r>
      <w:r w:rsidRPr="00F64CA6">
        <w:rPr>
          <w:rFonts w:ascii="Times New Roman" w:hAnsi="Times New Roman" w:cs="Times New Roman"/>
          <w:sz w:val="24"/>
          <w:szCs w:val="24"/>
          <w:lang w:val="uk-UA"/>
        </w:rPr>
        <w:t>тних рішень</w:t>
      </w:r>
      <w:r w:rsidR="00417030" w:rsidRPr="0071053B">
        <w:rPr>
          <w:rFonts w:ascii="Times New Roman" w:hAnsi="Times New Roman" w:cs="Times New Roman"/>
          <w:sz w:val="24"/>
          <w:szCs w:val="24"/>
          <w:lang w:val="uk-UA"/>
        </w:rPr>
        <w:t>;</w:t>
      </w:r>
    </w:p>
    <w:p w:rsidR="0071053B" w:rsidRPr="009610A3" w:rsidRDefault="0071053B" w:rsidP="0071053B">
      <w:pPr>
        <w:tabs>
          <w:tab w:val="left" w:pos="0"/>
        </w:tabs>
        <w:spacing w:after="0"/>
        <w:jc w:val="both"/>
        <w:rPr>
          <w:rFonts w:ascii="Times New Roman" w:hAnsi="Times New Roman" w:cs="Times New Roman"/>
          <w:color w:val="000000" w:themeColor="text1"/>
          <w:sz w:val="24"/>
          <w:szCs w:val="24"/>
          <w:shd w:val="clear" w:color="auto" w:fill="FCFCFC"/>
          <w:lang w:val="uk-UA"/>
        </w:rPr>
      </w:pPr>
      <w:r w:rsidRPr="009610A3">
        <w:rPr>
          <w:rFonts w:ascii="Times New Roman" w:hAnsi="Times New Roman" w:cs="Times New Roman"/>
          <w:b/>
          <w:bCs/>
          <w:color w:val="000000" w:themeColor="text1"/>
          <w:sz w:val="24"/>
          <w:szCs w:val="24"/>
          <w:shd w:val="clear" w:color="auto" w:fill="FCFCFC"/>
          <w:lang w:val="uk-UA"/>
        </w:rPr>
        <w:t>Релев</w:t>
      </w:r>
      <w:r w:rsidRPr="009610A3">
        <w:rPr>
          <w:rStyle w:val="nagolos"/>
          <w:rFonts w:ascii="Times New Roman" w:hAnsi="Times New Roman" w:cs="Times New Roman"/>
          <w:color w:val="000000" w:themeColor="text1"/>
          <w:sz w:val="24"/>
          <w:szCs w:val="24"/>
          <w:shd w:val="clear" w:color="auto" w:fill="FCFCFC"/>
          <w:lang w:val="uk-UA"/>
        </w:rPr>
        <w:t>а</w:t>
      </w:r>
      <w:r w:rsidRPr="009610A3">
        <w:rPr>
          <w:rFonts w:ascii="Times New Roman" w:hAnsi="Times New Roman" w:cs="Times New Roman"/>
          <w:b/>
          <w:bCs/>
          <w:color w:val="000000" w:themeColor="text1"/>
          <w:sz w:val="24"/>
          <w:szCs w:val="24"/>
          <w:shd w:val="clear" w:color="auto" w:fill="FCFCFC"/>
          <w:lang w:val="uk-UA"/>
        </w:rPr>
        <w:t>нтний</w:t>
      </w:r>
      <w:r w:rsidRPr="009610A3">
        <w:rPr>
          <w:rFonts w:ascii="Times New Roman" w:hAnsi="Times New Roman" w:cs="Times New Roman"/>
          <w:color w:val="000000" w:themeColor="text1"/>
          <w:sz w:val="24"/>
          <w:szCs w:val="24"/>
          <w:shd w:val="clear" w:color="auto" w:fill="FCFCFC"/>
          <w:lang w:val="uk-UA"/>
        </w:rPr>
        <w:t xml:space="preserve"> – </w:t>
      </w:r>
      <w:hyperlink r:id="rId22" w:tgtFrame="_self" w:history="1">
        <w:r w:rsidRPr="009610A3">
          <w:rPr>
            <w:rStyle w:val="a9"/>
            <w:rFonts w:ascii="Times New Roman" w:hAnsi="Times New Roman" w:cs="Times New Roman"/>
            <w:color w:val="000000" w:themeColor="text1"/>
            <w:sz w:val="24"/>
            <w:szCs w:val="24"/>
            <w:u w:val="none"/>
            <w:shd w:val="clear" w:color="auto" w:fill="FCFCFC"/>
            <w:lang w:val="uk-UA"/>
          </w:rPr>
          <w:t>важливий</w:t>
        </w:r>
      </w:hyperlink>
      <w:r w:rsidRPr="009610A3">
        <w:rPr>
          <w:rFonts w:ascii="Times New Roman" w:hAnsi="Times New Roman" w:cs="Times New Roman"/>
          <w:color w:val="000000" w:themeColor="text1"/>
          <w:sz w:val="24"/>
          <w:szCs w:val="24"/>
          <w:shd w:val="clear" w:color="auto" w:fill="FCFCFC"/>
          <w:lang w:val="uk-UA"/>
        </w:rPr>
        <w:t xml:space="preserve">, </w:t>
      </w:r>
      <w:hyperlink r:id="rId23" w:tgtFrame="_self" w:history="1">
        <w:r w:rsidRPr="009610A3">
          <w:rPr>
            <w:rStyle w:val="a9"/>
            <w:rFonts w:ascii="Times New Roman" w:hAnsi="Times New Roman" w:cs="Times New Roman"/>
            <w:color w:val="000000" w:themeColor="text1"/>
            <w:sz w:val="24"/>
            <w:szCs w:val="24"/>
            <w:u w:val="none"/>
            <w:shd w:val="clear" w:color="auto" w:fill="FCFCFC"/>
            <w:lang w:val="uk-UA"/>
          </w:rPr>
          <w:t>істотний</w:t>
        </w:r>
      </w:hyperlink>
      <w:r w:rsidR="005776F6">
        <w:rPr>
          <w:rFonts w:ascii="Times New Roman" w:hAnsi="Times New Roman" w:cs="Times New Roman"/>
          <w:color w:val="000000" w:themeColor="text1"/>
          <w:sz w:val="24"/>
          <w:szCs w:val="24"/>
          <w:shd w:val="clear" w:color="auto" w:fill="FCFCFC"/>
          <w:lang w:val="uk-UA"/>
        </w:rPr>
        <w:t>,</w:t>
      </w:r>
      <w:r w:rsidRPr="009610A3">
        <w:rPr>
          <w:rFonts w:ascii="Times New Roman" w:hAnsi="Times New Roman" w:cs="Times New Roman"/>
          <w:color w:val="000000" w:themeColor="text1"/>
          <w:sz w:val="24"/>
          <w:szCs w:val="24"/>
          <w:shd w:val="clear" w:color="auto" w:fill="FCFCFC"/>
          <w:lang w:val="uk-UA"/>
        </w:rPr>
        <w:t xml:space="preserve"> </w:t>
      </w:r>
      <w:hyperlink r:id="rId24" w:tgtFrame="_self" w:history="1">
        <w:r w:rsidRPr="009610A3">
          <w:rPr>
            <w:rStyle w:val="a9"/>
            <w:rFonts w:ascii="Times New Roman" w:hAnsi="Times New Roman" w:cs="Times New Roman"/>
            <w:color w:val="000000" w:themeColor="text1"/>
            <w:sz w:val="24"/>
            <w:szCs w:val="24"/>
            <w:u w:val="none"/>
            <w:shd w:val="clear" w:color="auto" w:fill="FCFCFC"/>
            <w:lang w:val="uk-UA"/>
          </w:rPr>
          <w:t>доцільний</w:t>
        </w:r>
      </w:hyperlink>
      <w:r w:rsidRPr="009610A3">
        <w:rPr>
          <w:rFonts w:ascii="Times New Roman" w:hAnsi="Times New Roman" w:cs="Times New Roman"/>
          <w:color w:val="000000" w:themeColor="text1"/>
          <w:sz w:val="24"/>
          <w:szCs w:val="24"/>
          <w:shd w:val="clear" w:color="auto" w:fill="FCFCFC"/>
          <w:lang w:val="uk-UA"/>
        </w:rPr>
        <w:t xml:space="preserve">. </w:t>
      </w:r>
    </w:p>
    <w:p w:rsidR="0071053B" w:rsidRPr="005776F6" w:rsidRDefault="0071053B" w:rsidP="0071053B">
      <w:pPr>
        <w:tabs>
          <w:tab w:val="left" w:pos="0"/>
        </w:tabs>
        <w:spacing w:after="0"/>
        <w:jc w:val="both"/>
        <w:rPr>
          <w:rFonts w:ascii="Times New Roman" w:hAnsi="Times New Roman" w:cs="Times New Roman"/>
          <w:color w:val="000000" w:themeColor="text1"/>
          <w:spacing w:val="-6"/>
          <w:sz w:val="24"/>
          <w:szCs w:val="24"/>
          <w:lang w:val="uk-UA"/>
        </w:rPr>
      </w:pPr>
      <w:r w:rsidRPr="005776F6">
        <w:rPr>
          <w:rFonts w:ascii="Times New Roman" w:hAnsi="Times New Roman" w:cs="Times New Roman"/>
          <w:b/>
          <w:bCs/>
          <w:color w:val="000000" w:themeColor="text1"/>
          <w:spacing w:val="-6"/>
          <w:sz w:val="24"/>
          <w:szCs w:val="24"/>
          <w:shd w:val="clear" w:color="auto" w:fill="FCFCFC"/>
          <w:lang w:val="uk-UA"/>
        </w:rPr>
        <w:t>Релев</w:t>
      </w:r>
      <w:r w:rsidRPr="005776F6">
        <w:rPr>
          <w:rStyle w:val="nagolos"/>
          <w:rFonts w:ascii="Times New Roman" w:hAnsi="Times New Roman" w:cs="Times New Roman"/>
          <w:color w:val="000000" w:themeColor="text1"/>
          <w:spacing w:val="-6"/>
          <w:sz w:val="24"/>
          <w:szCs w:val="24"/>
          <w:shd w:val="clear" w:color="auto" w:fill="FCFCFC"/>
          <w:lang w:val="uk-UA"/>
        </w:rPr>
        <w:t>а</w:t>
      </w:r>
      <w:r w:rsidRPr="005776F6">
        <w:rPr>
          <w:rFonts w:ascii="Times New Roman" w:hAnsi="Times New Roman" w:cs="Times New Roman"/>
          <w:b/>
          <w:bCs/>
          <w:color w:val="000000" w:themeColor="text1"/>
          <w:spacing w:val="-6"/>
          <w:sz w:val="24"/>
          <w:szCs w:val="24"/>
          <w:shd w:val="clear" w:color="auto" w:fill="FCFCFC"/>
          <w:lang w:val="uk-UA"/>
        </w:rPr>
        <w:t>нтна</w:t>
      </w:r>
      <w:r w:rsidRPr="005776F6">
        <w:rPr>
          <w:rFonts w:ascii="Times New Roman" w:hAnsi="Times New Roman" w:cs="Times New Roman"/>
          <w:color w:val="000000" w:themeColor="text1"/>
          <w:spacing w:val="-6"/>
          <w:sz w:val="24"/>
          <w:szCs w:val="24"/>
          <w:shd w:val="clear" w:color="auto" w:fill="FCFCFC"/>
          <w:lang w:val="uk-UA"/>
        </w:rPr>
        <w:t> </w:t>
      </w:r>
      <w:r w:rsidRPr="005776F6">
        <w:rPr>
          <w:rFonts w:ascii="Times New Roman" w:hAnsi="Times New Roman" w:cs="Times New Roman"/>
          <w:b/>
          <w:bCs/>
          <w:color w:val="000000" w:themeColor="text1"/>
          <w:spacing w:val="-6"/>
          <w:sz w:val="24"/>
          <w:szCs w:val="24"/>
          <w:shd w:val="clear" w:color="auto" w:fill="FCFCFC"/>
          <w:lang w:val="uk-UA"/>
        </w:rPr>
        <w:t>інформ</w:t>
      </w:r>
      <w:hyperlink r:id="rId25" w:tgtFrame="_self" w:history="1">
        <w:r w:rsidRPr="005776F6">
          <w:rPr>
            <w:rStyle w:val="a9"/>
            <w:rFonts w:ascii="Times New Roman" w:hAnsi="Times New Roman" w:cs="Times New Roman"/>
            <w:b/>
            <w:bCs/>
            <w:color w:val="000000" w:themeColor="text1"/>
            <w:spacing w:val="-6"/>
            <w:sz w:val="24"/>
            <w:szCs w:val="24"/>
            <w:u w:val="none"/>
            <w:lang w:val="uk-UA"/>
          </w:rPr>
          <w:t>а</w:t>
        </w:r>
      </w:hyperlink>
      <w:hyperlink r:id="rId26" w:tgtFrame="_self" w:history="1">
        <w:r w:rsidRPr="005776F6">
          <w:rPr>
            <w:rStyle w:val="a9"/>
            <w:rFonts w:ascii="Times New Roman" w:hAnsi="Times New Roman" w:cs="Times New Roman"/>
            <w:b/>
            <w:bCs/>
            <w:color w:val="000000" w:themeColor="text1"/>
            <w:spacing w:val="-6"/>
            <w:sz w:val="24"/>
            <w:szCs w:val="24"/>
            <w:u w:val="none"/>
            <w:lang w:val="uk-UA"/>
          </w:rPr>
          <w:t>ція</w:t>
        </w:r>
      </w:hyperlink>
      <w:r w:rsidR="005776F6" w:rsidRPr="005776F6">
        <w:rPr>
          <w:rFonts w:ascii="Times New Roman" w:hAnsi="Times New Roman" w:cs="Times New Roman"/>
          <w:color w:val="000000" w:themeColor="text1"/>
          <w:spacing w:val="-6"/>
          <w:sz w:val="24"/>
          <w:szCs w:val="24"/>
          <w:shd w:val="clear" w:color="auto" w:fill="FCFCFC"/>
          <w:lang w:val="uk-UA"/>
        </w:rPr>
        <w:t xml:space="preserve"> – </w:t>
      </w:r>
      <w:hyperlink r:id="rId27" w:tgtFrame="_self" w:history="1">
        <w:r w:rsidRPr="005776F6">
          <w:rPr>
            <w:rStyle w:val="a9"/>
            <w:rFonts w:ascii="Times New Roman" w:hAnsi="Times New Roman" w:cs="Times New Roman"/>
            <w:color w:val="000000" w:themeColor="text1"/>
            <w:spacing w:val="-6"/>
            <w:sz w:val="24"/>
            <w:szCs w:val="24"/>
            <w:u w:val="none"/>
            <w:shd w:val="clear" w:color="auto" w:fill="FCFCFC"/>
            <w:lang w:val="uk-UA"/>
          </w:rPr>
          <w:t>набір</w:t>
        </w:r>
      </w:hyperlink>
      <w:r w:rsidRPr="005776F6">
        <w:rPr>
          <w:rFonts w:ascii="Times New Roman" w:hAnsi="Times New Roman" w:cs="Times New Roman"/>
          <w:color w:val="000000" w:themeColor="text1"/>
          <w:spacing w:val="-6"/>
          <w:sz w:val="24"/>
          <w:szCs w:val="24"/>
          <w:shd w:val="clear" w:color="auto" w:fill="FCFCFC"/>
          <w:lang w:val="uk-UA"/>
        </w:rPr>
        <w:t xml:space="preserve"> </w:t>
      </w:r>
      <w:hyperlink r:id="rId28" w:tgtFrame="_self" w:history="1">
        <w:r w:rsidRPr="005776F6">
          <w:rPr>
            <w:rStyle w:val="a9"/>
            <w:rFonts w:ascii="Times New Roman" w:hAnsi="Times New Roman" w:cs="Times New Roman"/>
            <w:color w:val="000000" w:themeColor="text1"/>
            <w:spacing w:val="-6"/>
            <w:sz w:val="24"/>
            <w:szCs w:val="24"/>
            <w:u w:val="none"/>
            <w:shd w:val="clear" w:color="auto" w:fill="FCFCFC"/>
            <w:lang w:val="uk-UA"/>
          </w:rPr>
          <w:t>відомостей</w:t>
        </w:r>
      </w:hyperlink>
      <w:r w:rsidRPr="005776F6">
        <w:rPr>
          <w:rFonts w:ascii="Times New Roman" w:hAnsi="Times New Roman" w:cs="Times New Roman"/>
          <w:color w:val="000000" w:themeColor="text1"/>
          <w:spacing w:val="-6"/>
          <w:sz w:val="24"/>
          <w:szCs w:val="24"/>
          <w:shd w:val="clear" w:color="auto" w:fill="FCFCFC"/>
          <w:lang w:val="uk-UA"/>
        </w:rPr>
        <w:t xml:space="preserve"> з </w:t>
      </w:r>
      <w:hyperlink r:id="rId29" w:tgtFrame="_self" w:history="1">
        <w:r w:rsidRPr="005776F6">
          <w:rPr>
            <w:rStyle w:val="a9"/>
            <w:rFonts w:ascii="Times New Roman" w:hAnsi="Times New Roman" w:cs="Times New Roman"/>
            <w:color w:val="000000" w:themeColor="text1"/>
            <w:spacing w:val="-6"/>
            <w:sz w:val="24"/>
            <w:szCs w:val="24"/>
            <w:u w:val="none"/>
            <w:shd w:val="clear" w:color="auto" w:fill="FCFCFC"/>
            <w:lang w:val="uk-UA"/>
          </w:rPr>
          <w:t>конкретного</w:t>
        </w:r>
      </w:hyperlink>
      <w:r w:rsidRPr="005776F6">
        <w:rPr>
          <w:rFonts w:ascii="Times New Roman" w:hAnsi="Times New Roman" w:cs="Times New Roman"/>
          <w:color w:val="000000" w:themeColor="text1"/>
          <w:spacing w:val="-6"/>
          <w:sz w:val="24"/>
          <w:szCs w:val="24"/>
          <w:shd w:val="clear" w:color="auto" w:fill="FCFCFC"/>
          <w:lang w:val="uk-UA"/>
        </w:rPr>
        <w:t xml:space="preserve"> </w:t>
      </w:r>
      <w:hyperlink r:id="rId30" w:tgtFrame="_self" w:history="1">
        <w:r w:rsidRPr="005776F6">
          <w:rPr>
            <w:rStyle w:val="a9"/>
            <w:rFonts w:ascii="Times New Roman" w:hAnsi="Times New Roman" w:cs="Times New Roman"/>
            <w:color w:val="000000" w:themeColor="text1"/>
            <w:spacing w:val="-6"/>
            <w:sz w:val="24"/>
            <w:szCs w:val="24"/>
            <w:u w:val="none"/>
            <w:shd w:val="clear" w:color="auto" w:fill="FCFCFC"/>
            <w:lang w:val="uk-UA"/>
          </w:rPr>
          <w:t>питання</w:t>
        </w:r>
      </w:hyperlink>
      <w:r w:rsidRPr="005776F6">
        <w:rPr>
          <w:rFonts w:ascii="Times New Roman" w:hAnsi="Times New Roman" w:cs="Times New Roman"/>
          <w:color w:val="000000" w:themeColor="text1"/>
          <w:spacing w:val="-6"/>
          <w:sz w:val="24"/>
          <w:szCs w:val="24"/>
          <w:lang w:val="uk-UA"/>
        </w:rPr>
        <w:t>.</w:t>
      </w:r>
    </w:p>
    <w:p w:rsidR="00F64CA6" w:rsidRPr="00F64CA6" w:rsidRDefault="005776F6" w:rsidP="00F64CA6">
      <w:pPr>
        <w:numPr>
          <w:ilvl w:val="0"/>
          <w:numId w:val="5"/>
        </w:numPr>
        <w:tabs>
          <w:tab w:val="clear" w:pos="720"/>
          <w:tab w:val="num" w:pos="0"/>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lang w:val="uk-UA"/>
        </w:rPr>
        <w:t>Розв’язання</w:t>
      </w:r>
      <w:r w:rsidR="00F64CA6" w:rsidRPr="00F64CA6">
        <w:rPr>
          <w:rFonts w:ascii="Times New Roman" w:hAnsi="Times New Roman" w:cs="Times New Roman"/>
          <w:sz w:val="24"/>
          <w:szCs w:val="24"/>
          <w:lang w:val="uk-UA"/>
        </w:rPr>
        <w:t xml:space="preserve"> проблем за допомогою різних технологій та інноваційних мереж</w:t>
      </w:r>
      <w:r w:rsidR="00417030">
        <w:rPr>
          <w:rFonts w:ascii="Times New Roman" w:hAnsi="Times New Roman" w:cs="Times New Roman"/>
          <w:sz w:val="24"/>
          <w:szCs w:val="24"/>
          <w:lang w:val="uk-UA"/>
        </w:rPr>
        <w:t>;</w:t>
      </w:r>
    </w:p>
    <w:p w:rsidR="00F64CA6" w:rsidRPr="00765EB2" w:rsidRDefault="00F64CA6" w:rsidP="00F64CA6">
      <w:pPr>
        <w:numPr>
          <w:ilvl w:val="0"/>
          <w:numId w:val="5"/>
        </w:numPr>
        <w:tabs>
          <w:tab w:val="clear" w:pos="720"/>
          <w:tab w:val="num" w:pos="0"/>
          <w:tab w:val="left" w:pos="993"/>
        </w:tabs>
        <w:spacing w:after="0"/>
        <w:ind w:left="0" w:firstLine="709"/>
        <w:jc w:val="both"/>
        <w:rPr>
          <w:rFonts w:ascii="Times New Roman" w:hAnsi="Times New Roman" w:cs="Times New Roman"/>
          <w:sz w:val="24"/>
          <w:szCs w:val="24"/>
        </w:rPr>
      </w:pPr>
      <w:r w:rsidRPr="00F64CA6">
        <w:rPr>
          <w:rFonts w:ascii="Times New Roman" w:hAnsi="Times New Roman" w:cs="Times New Roman"/>
          <w:sz w:val="24"/>
          <w:szCs w:val="24"/>
          <w:lang w:val="uk-UA"/>
        </w:rPr>
        <w:t>Навчання протягом життя</w:t>
      </w:r>
      <w:r w:rsidR="00417030">
        <w:rPr>
          <w:rFonts w:ascii="Times New Roman" w:hAnsi="Times New Roman" w:cs="Times New Roman"/>
          <w:sz w:val="24"/>
          <w:szCs w:val="24"/>
          <w:lang w:val="uk-UA"/>
        </w:rPr>
        <w:t>.</w:t>
      </w:r>
    </w:p>
    <w:p w:rsidR="00765EB2" w:rsidRPr="00765EB2" w:rsidRDefault="00765EB2" w:rsidP="00765EB2">
      <w:pPr>
        <w:tabs>
          <w:tab w:val="left" w:pos="993"/>
        </w:tabs>
        <w:spacing w:after="0"/>
        <w:ind w:firstLine="709"/>
        <w:jc w:val="both"/>
        <w:rPr>
          <w:rFonts w:ascii="Times New Roman" w:hAnsi="Times New Roman" w:cs="Times New Roman"/>
          <w:sz w:val="24"/>
          <w:szCs w:val="24"/>
          <w:lang w:val="uk-UA"/>
        </w:rPr>
      </w:pPr>
      <w:r w:rsidRPr="00765EB2">
        <w:rPr>
          <w:rFonts w:ascii="Times New Roman" w:hAnsi="Times New Roman" w:cs="Times New Roman"/>
          <w:b/>
          <w:sz w:val="24"/>
          <w:szCs w:val="24"/>
          <w:lang w:val="uk-UA"/>
        </w:rPr>
        <w:t>Модель компетентного педагога</w:t>
      </w:r>
      <w:r>
        <w:rPr>
          <w:rFonts w:ascii="Times New Roman" w:hAnsi="Times New Roman" w:cs="Times New Roman"/>
          <w:sz w:val="24"/>
          <w:szCs w:val="24"/>
          <w:lang w:val="uk-UA"/>
        </w:rPr>
        <w:t xml:space="preserve"> – це системна інтегральна характеристика особистості, що представляє сукупність особистих </w:t>
      </w:r>
      <w:r w:rsidR="00D42866">
        <w:rPr>
          <w:rFonts w:ascii="Times New Roman" w:hAnsi="Times New Roman" w:cs="Times New Roman"/>
          <w:sz w:val="24"/>
          <w:szCs w:val="24"/>
          <w:lang w:val="uk-UA"/>
        </w:rPr>
        <w:t>та професійних якостей, навичок,</w:t>
      </w:r>
      <w:r>
        <w:rPr>
          <w:rFonts w:ascii="Times New Roman" w:hAnsi="Times New Roman" w:cs="Times New Roman"/>
          <w:sz w:val="24"/>
          <w:szCs w:val="24"/>
          <w:lang w:val="uk-UA"/>
        </w:rPr>
        <w:t xml:space="preserve"> ролей та </w:t>
      </w:r>
      <w:proofErr w:type="spellStart"/>
      <w:r>
        <w:rPr>
          <w:rFonts w:ascii="Times New Roman" w:hAnsi="Times New Roman" w:cs="Times New Roman"/>
          <w:sz w:val="24"/>
          <w:szCs w:val="24"/>
          <w:lang w:val="uk-UA"/>
        </w:rPr>
        <w:t>компетенцій</w:t>
      </w:r>
      <w:proofErr w:type="spellEnd"/>
      <w:r>
        <w:rPr>
          <w:rFonts w:ascii="Times New Roman" w:hAnsi="Times New Roman" w:cs="Times New Roman"/>
          <w:sz w:val="24"/>
          <w:szCs w:val="24"/>
          <w:lang w:val="uk-UA"/>
        </w:rPr>
        <w:t xml:space="preserve"> педагога, що забезпечують ефективність і якість освітнього процесу (додаток 1).</w:t>
      </w:r>
    </w:p>
    <w:p w:rsidR="00F32CC3" w:rsidRDefault="00F32CC3" w:rsidP="00596D20">
      <w:pPr>
        <w:spacing w:line="240" w:lineRule="auto"/>
        <w:jc w:val="both"/>
        <w:rPr>
          <w:rFonts w:ascii="Times New Roman" w:hAnsi="Times New Roman" w:cs="Times New Roman"/>
          <w:b/>
          <w:sz w:val="24"/>
          <w:szCs w:val="24"/>
          <w:lang w:val="uk-UA"/>
        </w:rPr>
      </w:pPr>
      <w:r w:rsidRPr="00F32CC3">
        <w:rPr>
          <w:rFonts w:ascii="Times New Roman" w:hAnsi="Times New Roman" w:cs="Times New Roman"/>
          <w:b/>
          <w:noProof/>
          <w:sz w:val="24"/>
          <w:szCs w:val="24"/>
          <w:lang w:eastAsia="ru-RU"/>
        </w:rPr>
        <w:drawing>
          <wp:inline distT="0" distB="0" distL="0" distR="0" wp14:anchorId="198B143A" wp14:editId="0793C0D4">
            <wp:extent cx="4649638" cy="2734574"/>
            <wp:effectExtent l="0" t="0" r="0" b="889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4650866" cy="2735296"/>
                    </a:xfrm>
                    <a:prstGeom prst="rect">
                      <a:avLst/>
                    </a:prstGeom>
                  </pic:spPr>
                </pic:pic>
              </a:graphicData>
            </a:graphic>
          </wp:inline>
        </w:drawing>
      </w:r>
    </w:p>
    <w:p w:rsidR="007D1430" w:rsidRPr="00084B86" w:rsidRDefault="00F64CA6" w:rsidP="00AF58D5">
      <w:pPr>
        <w:spacing w:after="0"/>
        <w:jc w:val="both"/>
        <w:rPr>
          <w:rFonts w:ascii="Times New Roman" w:hAnsi="Times New Roman" w:cs="Times New Roman"/>
          <w:b/>
          <w:bCs/>
          <w:spacing w:val="-6"/>
          <w:sz w:val="24"/>
          <w:szCs w:val="24"/>
          <w:lang w:val="uk-UA"/>
        </w:rPr>
      </w:pPr>
      <w:r w:rsidRPr="00084B86">
        <w:rPr>
          <w:rFonts w:ascii="Times New Roman" w:hAnsi="Times New Roman" w:cs="Times New Roman"/>
          <w:spacing w:val="-6"/>
          <w:sz w:val="24"/>
          <w:szCs w:val="24"/>
          <w:lang w:val="uk-UA"/>
        </w:rPr>
        <w:lastRenderedPageBreak/>
        <w:t>Вагомого значення в нас час набувають також професійні ролі та компетенції педагога.</w:t>
      </w:r>
      <w:r w:rsidRPr="00084B86">
        <w:rPr>
          <w:rFonts w:ascii="Times New Roman" w:hAnsi="Times New Roman" w:cs="Times New Roman"/>
          <w:b/>
          <w:bCs/>
          <w:spacing w:val="-6"/>
          <w:sz w:val="24"/>
          <w:szCs w:val="24"/>
          <w:lang w:val="uk-UA"/>
        </w:rPr>
        <w:t xml:space="preserve"> </w:t>
      </w:r>
    </w:p>
    <w:p w:rsidR="00F64CA6" w:rsidRPr="00084B86" w:rsidRDefault="007D1430" w:rsidP="00AF58D5">
      <w:pPr>
        <w:spacing w:after="0"/>
        <w:ind w:firstLine="709"/>
        <w:jc w:val="both"/>
        <w:rPr>
          <w:rFonts w:ascii="Times New Roman" w:hAnsi="Times New Roman" w:cs="Times New Roman"/>
          <w:b/>
          <w:spacing w:val="-6"/>
          <w:sz w:val="24"/>
          <w:szCs w:val="24"/>
          <w:lang w:val="uk-UA"/>
        </w:rPr>
      </w:pPr>
      <w:r w:rsidRPr="00084B86">
        <w:rPr>
          <w:rFonts w:ascii="Times New Roman" w:hAnsi="Times New Roman" w:cs="Times New Roman"/>
          <w:b/>
          <w:bCs/>
          <w:spacing w:val="-6"/>
          <w:sz w:val="24"/>
          <w:szCs w:val="24"/>
          <w:lang w:val="uk-UA"/>
        </w:rPr>
        <w:t>К</w:t>
      </w:r>
      <w:r w:rsidR="00F64CA6" w:rsidRPr="00084B86">
        <w:rPr>
          <w:rFonts w:ascii="Times New Roman" w:hAnsi="Times New Roman" w:cs="Times New Roman"/>
          <w:b/>
          <w:bCs/>
          <w:spacing w:val="-6"/>
          <w:sz w:val="24"/>
          <w:szCs w:val="24"/>
          <w:lang w:val="uk-UA"/>
        </w:rPr>
        <w:t xml:space="preserve">омпетентний педагог </w:t>
      </w:r>
      <w:r w:rsidR="00F64CA6" w:rsidRPr="00084B86">
        <w:rPr>
          <w:rFonts w:ascii="Times New Roman" w:hAnsi="Times New Roman" w:cs="Times New Roman"/>
          <w:spacing w:val="-6"/>
          <w:sz w:val="24"/>
          <w:szCs w:val="24"/>
          <w:lang w:val="uk-UA"/>
        </w:rPr>
        <w:t>– особистість гуманна, моральна, креативна, з інноваційним творчим стилем педагогічного мислення, з високим рівнем культури, широким кругозором, з активною життєвою позицією.</w:t>
      </w:r>
    </w:p>
    <w:p w:rsidR="00F64CA6" w:rsidRPr="00084B86" w:rsidRDefault="00F64CA6" w:rsidP="007D1430">
      <w:pPr>
        <w:spacing w:after="0"/>
        <w:ind w:firstLine="709"/>
        <w:jc w:val="both"/>
        <w:rPr>
          <w:rFonts w:ascii="Times New Roman" w:hAnsi="Times New Roman" w:cs="Times New Roman"/>
          <w:spacing w:val="-6"/>
          <w:sz w:val="24"/>
          <w:szCs w:val="24"/>
          <w:lang w:val="uk-UA"/>
        </w:rPr>
      </w:pPr>
      <w:r w:rsidRPr="00084B86">
        <w:rPr>
          <w:rFonts w:ascii="Times New Roman" w:hAnsi="Times New Roman" w:cs="Times New Roman"/>
          <w:b/>
          <w:spacing w:val="-6"/>
          <w:sz w:val="24"/>
          <w:szCs w:val="24"/>
          <w:lang w:val="uk-UA"/>
        </w:rPr>
        <w:t>Компетентний педагог</w:t>
      </w:r>
      <w:r w:rsidRPr="00084B86">
        <w:rPr>
          <w:rFonts w:ascii="Times New Roman" w:hAnsi="Times New Roman" w:cs="Times New Roman"/>
          <w:spacing w:val="-6"/>
          <w:sz w:val="24"/>
          <w:szCs w:val="24"/>
          <w:lang w:val="uk-UA"/>
        </w:rPr>
        <w:t xml:space="preserve"> –</w:t>
      </w:r>
      <w:r w:rsidRPr="00084B86">
        <w:rPr>
          <w:rFonts w:ascii="Times New Roman" w:hAnsi="Times New Roman" w:cs="Times New Roman"/>
          <w:b/>
          <w:spacing w:val="-6"/>
          <w:sz w:val="24"/>
          <w:szCs w:val="24"/>
          <w:lang w:val="uk-UA"/>
        </w:rPr>
        <w:t xml:space="preserve"> </w:t>
      </w:r>
      <w:r w:rsidRPr="00084B86">
        <w:rPr>
          <w:rFonts w:ascii="Times New Roman" w:hAnsi="Times New Roman" w:cs="Times New Roman"/>
          <w:spacing w:val="-6"/>
          <w:sz w:val="24"/>
          <w:szCs w:val="24"/>
          <w:lang w:val="uk-UA"/>
        </w:rPr>
        <w:t>творчий, конкурентоспроможний, різнобічний, культурний, морально і духовно розвинений.</w:t>
      </w:r>
    </w:p>
    <w:p w:rsidR="00F64CA6" w:rsidRPr="00084B86" w:rsidRDefault="00F64CA6" w:rsidP="007D1430">
      <w:pPr>
        <w:spacing w:after="0"/>
        <w:ind w:firstLine="709"/>
        <w:jc w:val="both"/>
        <w:rPr>
          <w:rFonts w:ascii="Times New Roman" w:hAnsi="Times New Roman" w:cs="Times New Roman"/>
          <w:spacing w:val="-6"/>
          <w:sz w:val="24"/>
          <w:szCs w:val="24"/>
          <w:lang w:val="uk-UA"/>
        </w:rPr>
      </w:pPr>
      <w:r w:rsidRPr="00084B86">
        <w:rPr>
          <w:rFonts w:ascii="Times New Roman" w:hAnsi="Times New Roman" w:cs="Times New Roman"/>
          <w:b/>
          <w:spacing w:val="-6"/>
          <w:sz w:val="24"/>
          <w:szCs w:val="24"/>
          <w:lang w:val="uk-UA"/>
        </w:rPr>
        <w:t xml:space="preserve">А під професійною компетентністю педагога </w:t>
      </w:r>
      <w:r w:rsidRPr="00084B86">
        <w:rPr>
          <w:rFonts w:ascii="Times New Roman" w:hAnsi="Times New Roman" w:cs="Times New Roman"/>
          <w:spacing w:val="-6"/>
          <w:sz w:val="24"/>
          <w:szCs w:val="24"/>
          <w:lang w:val="uk-UA"/>
        </w:rPr>
        <w:t>розуміють особисті можливості педагога, які дозволяють йому самостійно й ефективно реалізувати цілі педагогічного процесу.</w:t>
      </w:r>
    </w:p>
    <w:p w:rsidR="00F64CA6" w:rsidRPr="00084B86" w:rsidRDefault="00F64CA6" w:rsidP="00F64CA6">
      <w:pPr>
        <w:ind w:firstLine="709"/>
        <w:jc w:val="both"/>
        <w:rPr>
          <w:rFonts w:ascii="Times New Roman" w:hAnsi="Times New Roman" w:cs="Times New Roman"/>
          <w:spacing w:val="-6"/>
          <w:sz w:val="24"/>
          <w:szCs w:val="24"/>
          <w:lang w:val="uk-UA"/>
        </w:rPr>
      </w:pPr>
      <w:r w:rsidRPr="00084B86">
        <w:rPr>
          <w:rFonts w:ascii="Times New Roman" w:hAnsi="Times New Roman" w:cs="Times New Roman"/>
          <w:spacing w:val="-6"/>
          <w:sz w:val="24"/>
          <w:szCs w:val="24"/>
          <w:lang w:val="uk-UA"/>
        </w:rPr>
        <w:t xml:space="preserve">Слід пам’ятати про те, що </w:t>
      </w:r>
      <w:r w:rsidRPr="00084B86">
        <w:rPr>
          <w:rFonts w:ascii="Times New Roman" w:hAnsi="Times New Roman" w:cs="Times New Roman"/>
          <w:i/>
          <w:spacing w:val="-6"/>
          <w:sz w:val="24"/>
          <w:szCs w:val="24"/>
          <w:lang w:val="uk-UA"/>
        </w:rPr>
        <w:t>педагогічна компетентність</w:t>
      </w:r>
      <w:r w:rsidRPr="00084B86">
        <w:rPr>
          <w:rFonts w:ascii="Times New Roman" w:hAnsi="Times New Roman" w:cs="Times New Roman"/>
          <w:spacing w:val="-6"/>
          <w:sz w:val="24"/>
          <w:szCs w:val="24"/>
          <w:lang w:val="uk-UA"/>
        </w:rPr>
        <w:t xml:space="preserve"> є динамічним феноменом, систематичне оновлення якого зумовлене змінами суспільства, стратегічних орієнтирів осв</w:t>
      </w:r>
      <w:r w:rsidR="00AB38F5" w:rsidRPr="00084B86">
        <w:rPr>
          <w:rFonts w:ascii="Times New Roman" w:hAnsi="Times New Roman" w:cs="Times New Roman"/>
          <w:spacing w:val="-6"/>
          <w:sz w:val="24"/>
          <w:szCs w:val="24"/>
          <w:lang w:val="uk-UA"/>
        </w:rPr>
        <w:t xml:space="preserve">іти, проблемами, що випливають </w:t>
      </w:r>
      <w:r w:rsidRPr="00084B86">
        <w:rPr>
          <w:rFonts w:ascii="Times New Roman" w:hAnsi="Times New Roman" w:cs="Times New Roman"/>
          <w:spacing w:val="-6"/>
          <w:sz w:val="24"/>
          <w:szCs w:val="24"/>
          <w:lang w:val="uk-UA"/>
        </w:rPr>
        <w:t>з особистого досвіду і специфіки діяльності кожного педагога.</w:t>
      </w:r>
    </w:p>
    <w:p w:rsidR="00F64CA6" w:rsidRDefault="00F64CA6" w:rsidP="00596D20">
      <w:pPr>
        <w:spacing w:line="240" w:lineRule="auto"/>
        <w:jc w:val="both"/>
        <w:rPr>
          <w:rFonts w:ascii="Times New Roman" w:hAnsi="Times New Roman" w:cs="Times New Roman"/>
          <w:sz w:val="24"/>
          <w:szCs w:val="24"/>
          <w:lang w:val="uk-UA"/>
        </w:rPr>
      </w:pPr>
      <w:r w:rsidRPr="00F64CA6">
        <w:rPr>
          <w:rFonts w:ascii="Times New Roman" w:hAnsi="Times New Roman" w:cs="Times New Roman"/>
          <w:noProof/>
          <w:sz w:val="24"/>
          <w:szCs w:val="24"/>
          <w:lang w:eastAsia="ru-RU"/>
        </w:rPr>
        <w:drawing>
          <wp:inline distT="0" distB="0" distL="0" distR="0" wp14:anchorId="22B9DE89" wp14:editId="4F9AF5B3">
            <wp:extent cx="4724400" cy="27241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727110" cy="2725713"/>
                    </a:xfrm>
                    <a:prstGeom prst="rect">
                      <a:avLst/>
                    </a:prstGeom>
                  </pic:spPr>
                </pic:pic>
              </a:graphicData>
            </a:graphic>
          </wp:inline>
        </w:drawing>
      </w:r>
    </w:p>
    <w:p w:rsidR="00C83B7A" w:rsidRPr="00C83B7A" w:rsidRDefault="00C83B7A" w:rsidP="00C83B7A">
      <w:pPr>
        <w:spacing w:after="0"/>
        <w:ind w:left="75"/>
        <w:jc w:val="both"/>
        <w:rPr>
          <w:rFonts w:ascii="Times New Roman" w:hAnsi="Times New Roman" w:cs="Times New Roman"/>
          <w:b/>
          <w:sz w:val="24"/>
          <w:szCs w:val="24"/>
          <w:lang w:val="uk-UA"/>
        </w:rPr>
      </w:pPr>
      <w:r w:rsidRPr="00C83B7A">
        <w:rPr>
          <w:rFonts w:ascii="Times New Roman" w:hAnsi="Times New Roman" w:cs="Times New Roman"/>
          <w:b/>
          <w:sz w:val="24"/>
          <w:szCs w:val="24"/>
          <w:lang w:val="uk-UA"/>
        </w:rPr>
        <w:lastRenderedPageBreak/>
        <w:t>Професійні ролі педагога:</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r w:rsidRPr="00C83B7A">
        <w:rPr>
          <w:rFonts w:ascii="Times New Roman" w:hAnsi="Times New Roman" w:cs="Times New Roman"/>
          <w:b/>
          <w:sz w:val="24"/>
          <w:szCs w:val="24"/>
          <w:lang w:val="uk-UA"/>
        </w:rPr>
        <w:t>автор</w:t>
      </w:r>
      <w:r w:rsidRPr="00C83B7A">
        <w:rPr>
          <w:rFonts w:ascii="Times New Roman" w:hAnsi="Times New Roman" w:cs="Times New Roman"/>
          <w:sz w:val="24"/>
          <w:szCs w:val="24"/>
          <w:lang w:val="uk-UA"/>
        </w:rPr>
        <w:t>;</w:t>
      </w:r>
    </w:p>
    <w:p w:rsidR="00C83B7A" w:rsidRPr="00AF58D5" w:rsidRDefault="00C83B7A" w:rsidP="00C83B7A">
      <w:pPr>
        <w:pStyle w:val="ab"/>
        <w:numPr>
          <w:ilvl w:val="0"/>
          <w:numId w:val="14"/>
        </w:numPr>
        <w:tabs>
          <w:tab w:val="left" w:pos="426"/>
        </w:tabs>
        <w:ind w:left="0" w:firstLine="0"/>
        <w:jc w:val="both"/>
        <w:rPr>
          <w:rFonts w:ascii="Times New Roman" w:hAnsi="Times New Roman" w:cs="Times New Roman"/>
          <w:spacing w:val="-6"/>
          <w:sz w:val="24"/>
          <w:szCs w:val="24"/>
          <w:lang w:val="uk-UA"/>
        </w:rPr>
      </w:pPr>
      <w:r w:rsidRPr="00AF58D5">
        <w:rPr>
          <w:rFonts w:ascii="Times New Roman" w:hAnsi="Times New Roman" w:cs="Times New Roman"/>
          <w:b/>
          <w:spacing w:val="-6"/>
          <w:sz w:val="24"/>
          <w:szCs w:val="24"/>
          <w:lang w:val="uk-UA"/>
        </w:rPr>
        <w:t>аналітик</w:t>
      </w:r>
      <w:r w:rsidRPr="00AF58D5">
        <w:rPr>
          <w:spacing w:val="-6"/>
          <w:sz w:val="24"/>
          <w:szCs w:val="24"/>
          <w:lang w:val="uk-UA"/>
        </w:rPr>
        <w:t xml:space="preserve"> </w:t>
      </w:r>
      <w:r w:rsidRPr="00AF58D5">
        <w:rPr>
          <w:rFonts w:ascii="Times New Roman" w:hAnsi="Times New Roman" w:cs="Times New Roman"/>
          <w:color w:val="000000" w:themeColor="text1"/>
          <w:spacing w:val="-6"/>
          <w:sz w:val="24"/>
          <w:szCs w:val="24"/>
          <w:lang w:val="uk-UA"/>
        </w:rPr>
        <w:t>– т</w:t>
      </w:r>
      <w:hyperlink r:id="rId33"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ой</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34"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хто</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35"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має</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36"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схильність</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37"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до</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38"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аналізу</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39"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своїх</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40"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переживань</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41"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поведінки</w:t>
        </w:r>
      </w:hyperlink>
      <w:r w:rsidRPr="00AF58D5">
        <w:rPr>
          <w:rFonts w:ascii="Times New Roman" w:hAnsi="Times New Roman" w:cs="Times New Roman"/>
          <w:color w:val="000000" w:themeColor="text1"/>
          <w:spacing w:val="-6"/>
          <w:sz w:val="24"/>
          <w:szCs w:val="24"/>
          <w:shd w:val="clear" w:color="auto" w:fill="FCFCFC"/>
          <w:lang w:val="uk-UA"/>
        </w:rPr>
        <w:t xml:space="preserve">, </w:t>
      </w:r>
      <w:hyperlink r:id="rId42" w:tgtFrame="_self" w:history="1">
        <w:r w:rsidRPr="00AF58D5">
          <w:rPr>
            <w:rStyle w:val="a9"/>
            <w:rFonts w:ascii="Times New Roman" w:hAnsi="Times New Roman" w:cs="Times New Roman"/>
            <w:color w:val="000000" w:themeColor="text1"/>
            <w:spacing w:val="-6"/>
            <w:sz w:val="24"/>
            <w:szCs w:val="24"/>
            <w:u w:val="none"/>
            <w:shd w:val="clear" w:color="auto" w:fill="FCFCFC"/>
            <w:lang w:val="uk-UA"/>
          </w:rPr>
          <w:t>оточення</w:t>
        </w:r>
      </w:hyperlink>
      <w:r w:rsidRPr="00AF58D5">
        <w:rPr>
          <w:rFonts w:ascii="Times New Roman" w:hAnsi="Times New Roman" w:cs="Times New Roman"/>
          <w:color w:val="000000" w:themeColor="text1"/>
          <w:spacing w:val="-6"/>
          <w:sz w:val="24"/>
          <w:szCs w:val="24"/>
          <w:shd w:val="clear" w:color="auto" w:fill="FCFCFC"/>
          <w:lang w:val="uk-UA"/>
        </w:rPr>
        <w:t xml:space="preserve"> та діяльності</w:t>
      </w:r>
      <w:r w:rsidRPr="00AF58D5">
        <w:rPr>
          <w:rFonts w:ascii="Times New Roman" w:hAnsi="Times New Roman" w:cs="Times New Roman"/>
          <w:color w:val="000000" w:themeColor="text1"/>
          <w:spacing w:val="-6"/>
          <w:sz w:val="24"/>
          <w:szCs w:val="24"/>
          <w:lang w:val="uk-UA"/>
        </w:rPr>
        <w:t>;</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r w:rsidRPr="00C83B7A">
        <w:rPr>
          <w:rFonts w:ascii="Times New Roman" w:hAnsi="Times New Roman" w:cs="Times New Roman"/>
          <w:b/>
          <w:sz w:val="24"/>
          <w:szCs w:val="24"/>
          <w:lang w:val="uk-UA"/>
        </w:rPr>
        <w:t>діагностик</w:t>
      </w:r>
      <w:r w:rsidRPr="00C83B7A">
        <w:rPr>
          <w:rFonts w:ascii="Times New Roman" w:hAnsi="Times New Roman" w:cs="Times New Roman"/>
          <w:sz w:val="24"/>
          <w:szCs w:val="24"/>
          <w:lang w:val="uk-UA"/>
        </w:rPr>
        <w:t>;</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r w:rsidRPr="00C83B7A">
        <w:rPr>
          <w:rFonts w:ascii="Times New Roman" w:hAnsi="Times New Roman" w:cs="Times New Roman"/>
          <w:b/>
          <w:sz w:val="24"/>
          <w:szCs w:val="24"/>
          <w:lang w:val="uk-UA"/>
        </w:rPr>
        <w:t>дослідник</w:t>
      </w:r>
      <w:r w:rsidRPr="00C83B7A">
        <w:rPr>
          <w:rFonts w:ascii="Times New Roman" w:hAnsi="Times New Roman" w:cs="Times New Roman"/>
          <w:sz w:val="24"/>
          <w:szCs w:val="24"/>
          <w:lang w:val="uk-UA"/>
        </w:rPr>
        <w:t>;</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r w:rsidRPr="00C83B7A">
        <w:rPr>
          <w:rFonts w:ascii="Times New Roman" w:hAnsi="Times New Roman" w:cs="Times New Roman"/>
          <w:b/>
          <w:sz w:val="24"/>
          <w:szCs w:val="24"/>
          <w:lang w:val="uk-UA"/>
        </w:rPr>
        <w:t>експерт</w:t>
      </w:r>
      <w:r w:rsidRPr="00C83B7A">
        <w:rPr>
          <w:rFonts w:ascii="Times New Roman" w:hAnsi="Times New Roman" w:cs="Times New Roman"/>
          <w:sz w:val="24"/>
          <w:szCs w:val="24"/>
          <w:lang w:val="uk-UA"/>
        </w:rPr>
        <w:t>;</w:t>
      </w:r>
    </w:p>
    <w:p w:rsidR="00C83B7A" w:rsidRPr="00AF58D5" w:rsidRDefault="00C83B7A" w:rsidP="00C83B7A">
      <w:pPr>
        <w:pStyle w:val="ab"/>
        <w:numPr>
          <w:ilvl w:val="0"/>
          <w:numId w:val="14"/>
        </w:numPr>
        <w:tabs>
          <w:tab w:val="left" w:pos="426"/>
        </w:tabs>
        <w:ind w:left="0" w:firstLine="0"/>
        <w:jc w:val="both"/>
        <w:rPr>
          <w:rFonts w:ascii="Times New Roman" w:hAnsi="Times New Roman" w:cs="Times New Roman"/>
          <w:color w:val="000000" w:themeColor="text1"/>
          <w:sz w:val="24"/>
          <w:szCs w:val="24"/>
          <w:lang w:val="uk-UA"/>
        </w:rPr>
      </w:pPr>
      <w:r w:rsidRPr="00C83B7A">
        <w:rPr>
          <w:rFonts w:ascii="Times New Roman" w:hAnsi="Times New Roman" w:cs="Times New Roman"/>
          <w:b/>
          <w:sz w:val="24"/>
          <w:szCs w:val="24"/>
          <w:lang w:val="uk-UA"/>
        </w:rPr>
        <w:t>ентузіаст</w:t>
      </w:r>
      <w:r w:rsidRPr="00C83B7A">
        <w:rPr>
          <w:rFonts w:ascii="Times New Roman" w:hAnsi="Times New Roman" w:cs="Times New Roman"/>
          <w:sz w:val="24"/>
          <w:szCs w:val="24"/>
          <w:lang w:val="uk-UA"/>
        </w:rPr>
        <w:t xml:space="preserve"> – </w:t>
      </w:r>
      <w:r w:rsidRPr="00C83B7A">
        <w:rPr>
          <w:rFonts w:ascii="Times New Roman" w:hAnsi="Times New Roman" w:cs="Times New Roman"/>
          <w:color w:val="000000" w:themeColor="text1"/>
          <w:sz w:val="24"/>
          <w:szCs w:val="24"/>
          <w:lang w:val="uk-UA"/>
        </w:rPr>
        <w:t>людина</w:t>
      </w:r>
      <w:r w:rsidRPr="00C83B7A">
        <w:rPr>
          <w:rFonts w:ascii="Times New Roman" w:hAnsi="Times New Roman" w:cs="Times New Roman"/>
          <w:color w:val="000000" w:themeColor="text1"/>
          <w:sz w:val="24"/>
          <w:szCs w:val="24"/>
          <w:shd w:val="clear" w:color="auto" w:fill="FCFCFC"/>
          <w:lang w:val="uk-UA"/>
        </w:rPr>
        <w:t xml:space="preserve">, </w:t>
      </w:r>
      <w:hyperlink r:id="rId43" w:tgtFrame="_self" w:history="1">
        <w:r w:rsidRPr="00AF58D5">
          <w:rPr>
            <w:rStyle w:val="a9"/>
            <w:rFonts w:ascii="Times New Roman" w:hAnsi="Times New Roman" w:cs="Times New Roman"/>
            <w:color w:val="000000" w:themeColor="text1"/>
            <w:sz w:val="24"/>
            <w:szCs w:val="24"/>
            <w:u w:val="none"/>
            <w:shd w:val="clear" w:color="auto" w:fill="FCFCFC"/>
            <w:lang w:val="uk-UA"/>
          </w:rPr>
          <w:t>яка</w:t>
        </w:r>
      </w:hyperlink>
      <w:r w:rsidRPr="00AF58D5">
        <w:rPr>
          <w:rFonts w:ascii="Times New Roman" w:hAnsi="Times New Roman" w:cs="Times New Roman"/>
          <w:color w:val="000000" w:themeColor="text1"/>
          <w:sz w:val="24"/>
          <w:szCs w:val="24"/>
          <w:shd w:val="clear" w:color="auto" w:fill="FCFCFC"/>
          <w:lang w:val="uk-UA"/>
        </w:rPr>
        <w:t xml:space="preserve"> </w:t>
      </w:r>
      <w:hyperlink r:id="rId44" w:tgtFrame="_self" w:history="1">
        <w:r w:rsidRPr="00AF58D5">
          <w:rPr>
            <w:rStyle w:val="a9"/>
            <w:rFonts w:ascii="Times New Roman" w:hAnsi="Times New Roman" w:cs="Times New Roman"/>
            <w:color w:val="000000" w:themeColor="text1"/>
            <w:sz w:val="24"/>
            <w:szCs w:val="24"/>
            <w:u w:val="none"/>
            <w:shd w:val="clear" w:color="auto" w:fill="FCFCFC"/>
            <w:lang w:val="uk-UA"/>
          </w:rPr>
          <w:t>віддає</w:t>
        </w:r>
      </w:hyperlink>
      <w:r w:rsidRPr="00AF58D5">
        <w:rPr>
          <w:rFonts w:ascii="Times New Roman" w:hAnsi="Times New Roman" w:cs="Times New Roman"/>
          <w:color w:val="000000" w:themeColor="text1"/>
          <w:sz w:val="24"/>
          <w:szCs w:val="24"/>
          <w:shd w:val="clear" w:color="auto" w:fill="FCFCFC"/>
          <w:lang w:val="uk-UA"/>
        </w:rPr>
        <w:t xml:space="preserve"> </w:t>
      </w:r>
      <w:hyperlink r:id="rId45" w:tgtFrame="_self" w:history="1">
        <w:r w:rsidRPr="00AF58D5">
          <w:rPr>
            <w:rStyle w:val="a9"/>
            <w:rFonts w:ascii="Times New Roman" w:hAnsi="Times New Roman" w:cs="Times New Roman"/>
            <w:color w:val="000000" w:themeColor="text1"/>
            <w:sz w:val="24"/>
            <w:szCs w:val="24"/>
            <w:u w:val="none"/>
            <w:shd w:val="clear" w:color="auto" w:fill="FCFCFC"/>
            <w:lang w:val="uk-UA"/>
          </w:rPr>
          <w:t>всі</w:t>
        </w:r>
      </w:hyperlink>
      <w:r w:rsidRPr="00AF58D5">
        <w:rPr>
          <w:rFonts w:ascii="Times New Roman" w:hAnsi="Times New Roman" w:cs="Times New Roman"/>
          <w:color w:val="000000" w:themeColor="text1"/>
          <w:sz w:val="24"/>
          <w:szCs w:val="24"/>
          <w:shd w:val="clear" w:color="auto" w:fill="FCFCFC"/>
          <w:lang w:val="uk-UA"/>
        </w:rPr>
        <w:t xml:space="preserve"> </w:t>
      </w:r>
      <w:hyperlink r:id="rId46" w:tgtFrame="_self" w:history="1">
        <w:r w:rsidRPr="00AF58D5">
          <w:rPr>
            <w:rStyle w:val="a9"/>
            <w:rFonts w:ascii="Times New Roman" w:hAnsi="Times New Roman" w:cs="Times New Roman"/>
            <w:color w:val="000000" w:themeColor="text1"/>
            <w:sz w:val="24"/>
            <w:szCs w:val="24"/>
            <w:u w:val="none"/>
            <w:shd w:val="clear" w:color="auto" w:fill="FCFCFC"/>
            <w:lang w:val="uk-UA"/>
          </w:rPr>
          <w:t>сили</w:t>
        </w:r>
      </w:hyperlink>
      <w:r w:rsidRPr="00AF58D5">
        <w:rPr>
          <w:rFonts w:ascii="Times New Roman" w:hAnsi="Times New Roman" w:cs="Times New Roman"/>
          <w:color w:val="000000" w:themeColor="text1"/>
          <w:sz w:val="24"/>
          <w:szCs w:val="24"/>
          <w:shd w:val="clear" w:color="auto" w:fill="FCFCFC"/>
          <w:lang w:val="uk-UA"/>
        </w:rPr>
        <w:t xml:space="preserve"> </w:t>
      </w:r>
      <w:hyperlink r:id="rId47" w:tgtFrame="_self" w:history="1">
        <w:r w:rsidRPr="00AF58D5">
          <w:rPr>
            <w:rStyle w:val="a9"/>
            <w:rFonts w:ascii="Times New Roman" w:hAnsi="Times New Roman" w:cs="Times New Roman"/>
            <w:color w:val="000000" w:themeColor="text1"/>
            <w:sz w:val="24"/>
            <w:szCs w:val="24"/>
            <w:u w:val="none"/>
            <w:shd w:val="clear" w:color="auto" w:fill="FCFCFC"/>
            <w:lang w:val="uk-UA"/>
          </w:rPr>
          <w:t>якій-небудь</w:t>
        </w:r>
      </w:hyperlink>
      <w:r w:rsidRPr="00AF58D5">
        <w:rPr>
          <w:rFonts w:ascii="Times New Roman" w:hAnsi="Times New Roman" w:cs="Times New Roman"/>
          <w:color w:val="000000" w:themeColor="text1"/>
          <w:sz w:val="24"/>
          <w:szCs w:val="24"/>
          <w:shd w:val="clear" w:color="auto" w:fill="FCFCFC"/>
          <w:lang w:val="uk-UA"/>
        </w:rPr>
        <w:t xml:space="preserve"> </w:t>
      </w:r>
      <w:hyperlink r:id="rId48" w:tgtFrame="_self" w:history="1">
        <w:r w:rsidRPr="00AF58D5">
          <w:rPr>
            <w:rStyle w:val="a9"/>
            <w:rFonts w:ascii="Times New Roman" w:hAnsi="Times New Roman" w:cs="Times New Roman"/>
            <w:color w:val="000000" w:themeColor="text1"/>
            <w:sz w:val="24"/>
            <w:szCs w:val="24"/>
            <w:u w:val="none"/>
            <w:shd w:val="clear" w:color="auto" w:fill="FCFCFC"/>
            <w:lang w:val="uk-UA"/>
          </w:rPr>
          <w:t>справі</w:t>
        </w:r>
      </w:hyperlink>
      <w:r w:rsidRPr="00AF58D5">
        <w:rPr>
          <w:rFonts w:ascii="Times New Roman" w:hAnsi="Times New Roman" w:cs="Times New Roman"/>
          <w:color w:val="000000" w:themeColor="text1"/>
          <w:sz w:val="24"/>
          <w:szCs w:val="24"/>
          <w:shd w:val="clear" w:color="auto" w:fill="FCFCFC"/>
          <w:lang w:val="uk-UA"/>
        </w:rPr>
        <w:t xml:space="preserve">; </w:t>
      </w:r>
      <w:hyperlink r:id="rId49" w:tgtFrame="_self" w:history="1">
        <w:r w:rsidRPr="00AF58D5">
          <w:rPr>
            <w:rStyle w:val="a9"/>
            <w:rFonts w:ascii="Times New Roman" w:hAnsi="Times New Roman" w:cs="Times New Roman"/>
            <w:color w:val="000000" w:themeColor="text1"/>
            <w:sz w:val="24"/>
            <w:szCs w:val="24"/>
            <w:u w:val="none"/>
            <w:shd w:val="clear" w:color="auto" w:fill="FCFCFC"/>
            <w:lang w:val="uk-UA"/>
          </w:rPr>
          <w:t>палкий</w:t>
        </w:r>
      </w:hyperlink>
      <w:r w:rsidRPr="00AF58D5">
        <w:rPr>
          <w:rFonts w:ascii="Times New Roman" w:hAnsi="Times New Roman" w:cs="Times New Roman"/>
          <w:color w:val="000000" w:themeColor="text1"/>
          <w:sz w:val="24"/>
          <w:szCs w:val="24"/>
          <w:shd w:val="clear" w:color="auto" w:fill="FCFCFC"/>
          <w:lang w:val="uk-UA"/>
        </w:rPr>
        <w:t xml:space="preserve"> </w:t>
      </w:r>
      <w:hyperlink r:id="rId50" w:tgtFrame="_self" w:history="1">
        <w:r w:rsidRPr="00AF58D5">
          <w:rPr>
            <w:rStyle w:val="a9"/>
            <w:rFonts w:ascii="Times New Roman" w:hAnsi="Times New Roman" w:cs="Times New Roman"/>
            <w:color w:val="000000" w:themeColor="text1"/>
            <w:sz w:val="24"/>
            <w:szCs w:val="24"/>
            <w:u w:val="none"/>
            <w:shd w:val="clear" w:color="auto" w:fill="FCFCFC"/>
            <w:lang w:val="uk-UA"/>
          </w:rPr>
          <w:t>прихильник</w:t>
        </w:r>
      </w:hyperlink>
      <w:r w:rsidRPr="00AF58D5">
        <w:rPr>
          <w:rFonts w:ascii="Times New Roman" w:hAnsi="Times New Roman" w:cs="Times New Roman"/>
          <w:color w:val="000000" w:themeColor="text1"/>
          <w:sz w:val="24"/>
          <w:szCs w:val="24"/>
          <w:shd w:val="clear" w:color="auto" w:fill="FCFCFC"/>
          <w:lang w:val="uk-UA"/>
        </w:rPr>
        <w:t xml:space="preserve"> </w:t>
      </w:r>
      <w:hyperlink r:id="rId51" w:tgtFrame="_self" w:history="1">
        <w:r w:rsidRPr="00AF58D5">
          <w:rPr>
            <w:rStyle w:val="a9"/>
            <w:rFonts w:ascii="Times New Roman" w:hAnsi="Times New Roman" w:cs="Times New Roman"/>
            <w:color w:val="000000" w:themeColor="text1"/>
            <w:sz w:val="24"/>
            <w:szCs w:val="24"/>
            <w:u w:val="none"/>
            <w:shd w:val="clear" w:color="auto" w:fill="FCFCFC"/>
            <w:lang w:val="uk-UA"/>
          </w:rPr>
          <w:t>чого-небудь</w:t>
        </w:r>
      </w:hyperlink>
      <w:r w:rsidRPr="00AF58D5">
        <w:rPr>
          <w:rFonts w:ascii="Times New Roman" w:hAnsi="Times New Roman" w:cs="Times New Roman"/>
          <w:color w:val="000000" w:themeColor="text1"/>
          <w:sz w:val="24"/>
          <w:szCs w:val="24"/>
          <w:lang w:val="uk-UA"/>
        </w:rPr>
        <w:t>;</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r w:rsidRPr="00C83B7A">
        <w:rPr>
          <w:rFonts w:ascii="Times New Roman" w:hAnsi="Times New Roman" w:cs="Times New Roman"/>
          <w:b/>
          <w:sz w:val="24"/>
          <w:szCs w:val="24"/>
          <w:lang w:val="uk-UA"/>
        </w:rPr>
        <w:t>інформатор</w:t>
      </w:r>
      <w:r w:rsidRPr="00C83B7A">
        <w:rPr>
          <w:rFonts w:ascii="Times New Roman" w:hAnsi="Times New Roman" w:cs="Times New Roman"/>
          <w:sz w:val="24"/>
          <w:szCs w:val="24"/>
          <w:lang w:val="uk-UA"/>
        </w:rPr>
        <w:t>;</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proofErr w:type="spellStart"/>
      <w:r w:rsidRPr="00C83B7A">
        <w:rPr>
          <w:rFonts w:ascii="Times New Roman" w:hAnsi="Times New Roman" w:cs="Times New Roman"/>
          <w:b/>
          <w:sz w:val="24"/>
          <w:szCs w:val="24"/>
          <w:lang w:val="uk-UA"/>
        </w:rPr>
        <w:t>коуч</w:t>
      </w:r>
      <w:proofErr w:type="spellEnd"/>
      <w:r w:rsidRPr="00C83B7A">
        <w:rPr>
          <w:rFonts w:ascii="Times New Roman" w:hAnsi="Times New Roman" w:cs="Times New Roman"/>
          <w:b/>
          <w:bCs/>
          <w:color w:val="202124"/>
          <w:sz w:val="24"/>
          <w:szCs w:val="24"/>
          <w:shd w:val="clear" w:color="auto" w:fill="FFFFFF"/>
          <w:lang w:val="uk-UA"/>
        </w:rPr>
        <w:t xml:space="preserve"> </w:t>
      </w:r>
      <w:r w:rsidRPr="00C83B7A">
        <w:rPr>
          <w:rFonts w:ascii="Times New Roman" w:hAnsi="Times New Roman" w:cs="Times New Roman"/>
          <w:sz w:val="24"/>
          <w:szCs w:val="24"/>
          <w:shd w:val="clear" w:color="auto" w:fill="FFFFFF"/>
          <w:lang w:val="uk-UA"/>
        </w:rPr>
        <w:t>(англ. с</w:t>
      </w:r>
      <w:proofErr w:type="spellStart"/>
      <w:r w:rsidRPr="00C83B7A">
        <w:rPr>
          <w:rFonts w:ascii="Times New Roman" w:hAnsi="Times New Roman" w:cs="Times New Roman"/>
          <w:sz w:val="24"/>
          <w:szCs w:val="24"/>
          <w:shd w:val="clear" w:color="auto" w:fill="FFFFFF"/>
        </w:rPr>
        <w:t>oach</w:t>
      </w:r>
      <w:proofErr w:type="spellEnd"/>
      <w:r w:rsidR="00DA5EDB">
        <w:rPr>
          <w:rFonts w:ascii="Times New Roman" w:hAnsi="Times New Roman" w:cs="Times New Roman"/>
          <w:sz w:val="24"/>
          <w:szCs w:val="24"/>
          <w:shd w:val="clear" w:color="auto" w:fill="FFFFFF"/>
          <w:lang w:val="uk-UA"/>
        </w:rPr>
        <w:t xml:space="preserve"> – персональний тренер) – </w:t>
      </w:r>
      <w:r w:rsidRPr="00C83B7A">
        <w:rPr>
          <w:rFonts w:ascii="Times New Roman" w:hAnsi="Times New Roman" w:cs="Times New Roman"/>
          <w:sz w:val="24"/>
          <w:szCs w:val="24"/>
          <w:shd w:val="clear" w:color="auto" w:fill="FFFFFF"/>
          <w:lang w:val="uk-UA"/>
        </w:rPr>
        <w:t xml:space="preserve">професіонал, який, по-перше, вміє бачити і цінити в людині позитивний потенціал і, по-друге, володіє спеціальними знаннями і навичками, що дозволяють йому допомогти людині самій побачити і розвинути цей потенціал за дуже короткий </w:t>
      </w:r>
      <w:r w:rsidR="00DA5EDB">
        <w:rPr>
          <w:rFonts w:ascii="Times New Roman" w:hAnsi="Times New Roman" w:cs="Times New Roman"/>
          <w:sz w:val="24"/>
          <w:szCs w:val="24"/>
          <w:shd w:val="clear" w:color="auto" w:fill="FFFFFF"/>
          <w:lang w:val="uk-UA"/>
        </w:rPr>
        <w:t>термін;</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b/>
          <w:sz w:val="24"/>
          <w:szCs w:val="24"/>
          <w:lang w:val="uk-UA"/>
        </w:rPr>
      </w:pPr>
      <w:r w:rsidRPr="00C83B7A">
        <w:rPr>
          <w:rFonts w:ascii="Times New Roman" w:hAnsi="Times New Roman" w:cs="Times New Roman"/>
          <w:b/>
          <w:sz w:val="24"/>
          <w:szCs w:val="24"/>
          <w:lang w:val="uk-UA"/>
        </w:rPr>
        <w:t>координатор;</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b/>
          <w:sz w:val="24"/>
          <w:szCs w:val="24"/>
          <w:lang w:val="uk-UA"/>
        </w:rPr>
      </w:pPr>
      <w:proofErr w:type="spellStart"/>
      <w:r w:rsidRPr="00C83B7A">
        <w:rPr>
          <w:rFonts w:ascii="Times New Roman" w:hAnsi="Times New Roman" w:cs="Times New Roman"/>
          <w:b/>
          <w:sz w:val="24"/>
          <w:szCs w:val="24"/>
          <w:lang w:val="uk-UA"/>
        </w:rPr>
        <w:t>мотиватор</w:t>
      </w:r>
      <w:proofErr w:type="spellEnd"/>
      <w:r w:rsidRPr="00C83B7A">
        <w:rPr>
          <w:rFonts w:ascii="Times New Roman" w:hAnsi="Times New Roman" w:cs="Times New Roman"/>
          <w:b/>
          <w:sz w:val="24"/>
          <w:szCs w:val="24"/>
          <w:lang w:val="uk-UA"/>
        </w:rPr>
        <w:t>;</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r w:rsidRPr="00C83B7A">
        <w:rPr>
          <w:rFonts w:ascii="Times New Roman" w:hAnsi="Times New Roman" w:cs="Times New Roman"/>
          <w:b/>
          <w:sz w:val="24"/>
          <w:szCs w:val="24"/>
          <w:lang w:val="uk-UA"/>
        </w:rPr>
        <w:t>модератор</w:t>
      </w:r>
      <w:r w:rsidRPr="00C83B7A">
        <w:rPr>
          <w:rFonts w:ascii="Times New Roman" w:hAnsi="Times New Roman" w:cs="Times New Roman"/>
          <w:b/>
          <w:color w:val="202124"/>
          <w:sz w:val="24"/>
          <w:szCs w:val="24"/>
          <w:shd w:val="clear" w:color="auto" w:fill="FFFFFF"/>
          <w:lang w:val="uk-UA"/>
        </w:rPr>
        <w:t xml:space="preserve"> </w:t>
      </w:r>
      <w:r w:rsidRPr="00C83B7A">
        <w:rPr>
          <w:rFonts w:ascii="Times New Roman" w:hAnsi="Times New Roman" w:cs="Times New Roman"/>
          <w:color w:val="202124"/>
          <w:sz w:val="24"/>
          <w:szCs w:val="24"/>
          <w:shd w:val="clear" w:color="auto" w:fill="FFFFFF"/>
          <w:lang w:val="uk-UA"/>
        </w:rPr>
        <w:t>–</w:t>
      </w:r>
      <w:r w:rsidRPr="00C83B7A">
        <w:rPr>
          <w:rFonts w:ascii="Times New Roman" w:hAnsi="Times New Roman" w:cs="Times New Roman"/>
          <w:b/>
          <w:color w:val="202124"/>
          <w:sz w:val="24"/>
          <w:szCs w:val="24"/>
          <w:shd w:val="clear" w:color="auto" w:fill="FFFFFF"/>
          <w:lang w:val="uk-UA"/>
        </w:rPr>
        <w:t xml:space="preserve"> </w:t>
      </w:r>
      <w:r w:rsidRPr="00C83B7A">
        <w:rPr>
          <w:rFonts w:ascii="Times New Roman" w:hAnsi="Times New Roman" w:cs="Times New Roman"/>
          <w:color w:val="000000" w:themeColor="text1"/>
          <w:sz w:val="24"/>
          <w:szCs w:val="24"/>
          <w:shd w:val="clear" w:color="auto" w:fill="FFFFFF"/>
        </w:rPr>
        <w:t>(з лат. </w:t>
      </w:r>
      <w:proofErr w:type="spellStart"/>
      <w:r w:rsidRPr="00C83B7A">
        <w:rPr>
          <w:rStyle w:val="ae"/>
          <w:rFonts w:ascii="Times New Roman" w:hAnsi="Times New Roman" w:cs="Times New Roman"/>
          <w:b/>
          <w:bCs/>
          <w:color w:val="000000" w:themeColor="text1"/>
          <w:sz w:val="24"/>
          <w:szCs w:val="24"/>
          <w:shd w:val="clear" w:color="auto" w:fill="FFFFFF"/>
        </w:rPr>
        <w:t>moderātor</w:t>
      </w:r>
      <w:proofErr w:type="spellEnd"/>
      <w:r w:rsidRPr="00C83B7A">
        <w:rPr>
          <w:rFonts w:ascii="Times New Roman" w:hAnsi="Times New Roman" w:cs="Times New Roman"/>
          <w:color w:val="000000" w:themeColor="text1"/>
          <w:sz w:val="24"/>
          <w:szCs w:val="24"/>
          <w:shd w:val="clear" w:color="auto" w:fill="FFFFFF"/>
        </w:rPr>
        <w:t xml:space="preserve">, </w:t>
      </w:r>
      <w:proofErr w:type="spellStart"/>
      <w:r w:rsidRPr="00C83B7A">
        <w:rPr>
          <w:rFonts w:ascii="Times New Roman" w:hAnsi="Times New Roman" w:cs="Times New Roman"/>
          <w:color w:val="000000" w:themeColor="text1"/>
          <w:sz w:val="24"/>
          <w:szCs w:val="24"/>
          <w:shd w:val="clear" w:color="auto" w:fill="FFFFFF"/>
        </w:rPr>
        <w:t>дос</w:t>
      </w:r>
      <w:proofErr w:type="spellEnd"/>
      <w:r w:rsidRPr="00C83B7A">
        <w:rPr>
          <w:rFonts w:ascii="Times New Roman" w:hAnsi="Times New Roman" w:cs="Times New Roman"/>
          <w:color w:val="000000" w:themeColor="text1"/>
          <w:sz w:val="24"/>
          <w:szCs w:val="24"/>
          <w:shd w:val="clear" w:color="auto" w:fill="FFFFFF"/>
        </w:rPr>
        <w:t xml:space="preserve">. «той, </w:t>
      </w:r>
      <w:proofErr w:type="spellStart"/>
      <w:r w:rsidRPr="00C83B7A">
        <w:rPr>
          <w:rFonts w:ascii="Times New Roman" w:hAnsi="Times New Roman" w:cs="Times New Roman"/>
          <w:color w:val="000000" w:themeColor="text1"/>
          <w:sz w:val="24"/>
          <w:szCs w:val="24"/>
          <w:shd w:val="clear" w:color="auto" w:fill="FFFFFF"/>
        </w:rPr>
        <w:t>що</w:t>
      </w:r>
      <w:proofErr w:type="spellEnd"/>
      <w:r w:rsidRPr="00C83B7A">
        <w:rPr>
          <w:rFonts w:ascii="Times New Roman" w:hAnsi="Times New Roman" w:cs="Times New Roman"/>
          <w:color w:val="000000" w:themeColor="text1"/>
          <w:sz w:val="24"/>
          <w:szCs w:val="24"/>
          <w:shd w:val="clear" w:color="auto" w:fill="FFFFFF"/>
        </w:rPr>
        <w:t xml:space="preserve"> </w:t>
      </w:r>
      <w:proofErr w:type="spellStart"/>
      <w:r w:rsidRPr="00C83B7A">
        <w:rPr>
          <w:rFonts w:ascii="Times New Roman" w:hAnsi="Times New Roman" w:cs="Times New Roman"/>
          <w:color w:val="000000" w:themeColor="text1"/>
          <w:sz w:val="24"/>
          <w:szCs w:val="24"/>
          <w:shd w:val="clear" w:color="auto" w:fill="FFFFFF"/>
        </w:rPr>
        <w:t>стримує</w:t>
      </w:r>
      <w:proofErr w:type="spellEnd"/>
      <w:r w:rsidRPr="00C83B7A">
        <w:rPr>
          <w:rFonts w:ascii="Times New Roman" w:hAnsi="Times New Roman" w:cs="Times New Roman"/>
          <w:color w:val="000000" w:themeColor="text1"/>
          <w:sz w:val="24"/>
          <w:szCs w:val="24"/>
          <w:shd w:val="clear" w:color="auto" w:fill="FFFFFF"/>
        </w:rPr>
        <w:t>»)</w:t>
      </w:r>
      <w:r w:rsidRPr="00C83B7A">
        <w:rPr>
          <w:rFonts w:ascii="Times New Roman" w:hAnsi="Times New Roman" w:cs="Times New Roman"/>
          <w:color w:val="000000" w:themeColor="text1"/>
          <w:sz w:val="24"/>
          <w:szCs w:val="24"/>
          <w:shd w:val="clear" w:color="auto" w:fill="FFFFFF"/>
          <w:lang w:val="uk-UA"/>
        </w:rPr>
        <w:t xml:space="preserve"> – наставник, керівник, який </w:t>
      </w:r>
      <w:proofErr w:type="gramStart"/>
      <w:r w:rsidRPr="00C83B7A">
        <w:rPr>
          <w:rFonts w:ascii="Times New Roman" w:hAnsi="Times New Roman" w:cs="Times New Roman"/>
          <w:color w:val="000000" w:themeColor="text1"/>
          <w:sz w:val="24"/>
          <w:szCs w:val="24"/>
          <w:shd w:val="clear" w:color="auto" w:fill="FFFFFF"/>
          <w:lang w:val="uk-UA"/>
        </w:rPr>
        <w:t>п</w:t>
      </w:r>
      <w:proofErr w:type="gramEnd"/>
      <w:r w:rsidRPr="00C83B7A">
        <w:rPr>
          <w:rFonts w:ascii="Times New Roman" w:hAnsi="Times New Roman" w:cs="Times New Roman"/>
          <w:color w:val="000000" w:themeColor="text1"/>
          <w:sz w:val="24"/>
          <w:szCs w:val="24"/>
          <w:shd w:val="clear" w:color="auto" w:fill="FFFFFF"/>
          <w:lang w:val="uk-UA"/>
        </w:rPr>
        <w:t>ідтримує та організовує активну роботу всієї групи.</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b/>
          <w:sz w:val="24"/>
          <w:szCs w:val="24"/>
          <w:lang w:val="uk-UA"/>
        </w:rPr>
      </w:pPr>
      <w:r w:rsidRPr="00C83B7A">
        <w:rPr>
          <w:rFonts w:ascii="Times New Roman" w:hAnsi="Times New Roman" w:cs="Times New Roman"/>
          <w:b/>
          <w:sz w:val="24"/>
          <w:szCs w:val="24"/>
          <w:lang w:val="uk-UA"/>
        </w:rPr>
        <w:t>організатор;</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b/>
          <w:sz w:val="24"/>
          <w:szCs w:val="24"/>
          <w:lang w:val="uk-UA"/>
        </w:rPr>
      </w:pPr>
      <w:r w:rsidRPr="00C83B7A">
        <w:rPr>
          <w:rFonts w:ascii="Times New Roman" w:hAnsi="Times New Roman" w:cs="Times New Roman"/>
          <w:b/>
          <w:sz w:val="24"/>
          <w:szCs w:val="24"/>
          <w:lang w:val="uk-UA"/>
        </w:rPr>
        <w:t>порадник;</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proofErr w:type="spellStart"/>
      <w:r w:rsidRPr="00C83B7A">
        <w:rPr>
          <w:rFonts w:ascii="Times New Roman" w:hAnsi="Times New Roman" w:cs="Times New Roman"/>
          <w:b/>
          <w:sz w:val="24"/>
          <w:szCs w:val="24"/>
          <w:lang w:val="uk-UA"/>
        </w:rPr>
        <w:t>фасилітатор</w:t>
      </w:r>
      <w:proofErr w:type="spellEnd"/>
      <w:r w:rsidRPr="00C83B7A">
        <w:rPr>
          <w:rFonts w:ascii="Times New Roman" w:hAnsi="Times New Roman" w:cs="Times New Roman"/>
          <w:sz w:val="24"/>
          <w:szCs w:val="24"/>
          <w:lang w:val="uk-UA"/>
        </w:rPr>
        <w:t xml:space="preserve"> </w:t>
      </w:r>
      <w:r w:rsidRPr="00C83B7A">
        <w:rPr>
          <w:rFonts w:ascii="Times New Roman" w:hAnsi="Times New Roman" w:cs="Times New Roman"/>
          <w:sz w:val="24"/>
          <w:szCs w:val="24"/>
          <w:shd w:val="clear" w:color="auto" w:fill="FFFFFF"/>
          <w:lang w:val="uk-UA"/>
        </w:rPr>
        <w:t xml:space="preserve">– (від англ. </w:t>
      </w:r>
      <w:proofErr w:type="gramStart"/>
      <w:r w:rsidRPr="00C83B7A">
        <w:rPr>
          <w:rFonts w:ascii="Times New Roman" w:hAnsi="Times New Roman" w:cs="Times New Roman"/>
          <w:sz w:val="24"/>
          <w:szCs w:val="24"/>
          <w:shd w:val="clear" w:color="auto" w:fill="FFFFFF"/>
          <w:lang w:val="en-US"/>
        </w:rPr>
        <w:t>facilitate</w:t>
      </w:r>
      <w:proofErr w:type="gramEnd"/>
      <w:r w:rsidRPr="00C83B7A">
        <w:rPr>
          <w:rFonts w:ascii="Times New Roman" w:hAnsi="Times New Roman" w:cs="Times New Roman"/>
          <w:sz w:val="24"/>
          <w:szCs w:val="24"/>
          <w:shd w:val="clear" w:color="auto" w:fill="FFFFFF"/>
          <w:lang w:val="uk-UA"/>
        </w:rPr>
        <w:t xml:space="preserve"> – полегшувати, сприяти), той, хто супроводжує та підтримує дитину в її навчальній діяльності через педагогічну взаємодію, допомагає та надихає.</w:t>
      </w:r>
    </w:p>
    <w:p w:rsidR="00C83B7A" w:rsidRPr="00C83B7A" w:rsidRDefault="00C83B7A" w:rsidP="00C83B7A">
      <w:pPr>
        <w:pStyle w:val="ab"/>
        <w:numPr>
          <w:ilvl w:val="0"/>
          <w:numId w:val="14"/>
        </w:numPr>
        <w:tabs>
          <w:tab w:val="left" w:pos="426"/>
        </w:tabs>
        <w:ind w:left="0" w:firstLine="0"/>
        <w:jc w:val="both"/>
        <w:rPr>
          <w:rFonts w:ascii="Times New Roman" w:hAnsi="Times New Roman" w:cs="Times New Roman"/>
          <w:sz w:val="24"/>
          <w:szCs w:val="24"/>
          <w:shd w:val="clear" w:color="auto" w:fill="FFFFFF"/>
          <w:lang w:val="uk-UA"/>
        </w:rPr>
      </w:pPr>
      <w:proofErr w:type="spellStart"/>
      <w:r w:rsidRPr="00C83B7A">
        <w:rPr>
          <w:rFonts w:ascii="Times New Roman" w:hAnsi="Times New Roman" w:cs="Times New Roman"/>
          <w:b/>
          <w:color w:val="202124"/>
          <w:sz w:val="24"/>
          <w:szCs w:val="24"/>
          <w:shd w:val="clear" w:color="auto" w:fill="FFFFFF"/>
          <w:lang w:val="uk-UA"/>
        </w:rPr>
        <w:t>тьютор</w:t>
      </w:r>
      <w:proofErr w:type="spellEnd"/>
      <w:r w:rsidRPr="00C83B7A">
        <w:rPr>
          <w:rFonts w:ascii="Times New Roman" w:hAnsi="Times New Roman" w:cs="Times New Roman"/>
          <w:color w:val="202124"/>
          <w:sz w:val="24"/>
          <w:szCs w:val="24"/>
          <w:shd w:val="clear" w:color="auto" w:fill="FFFFFF"/>
          <w:lang w:val="uk-UA"/>
        </w:rPr>
        <w:t xml:space="preserve"> </w:t>
      </w:r>
      <w:r w:rsidRPr="00C83B7A">
        <w:rPr>
          <w:rFonts w:ascii="Times New Roman" w:hAnsi="Times New Roman" w:cs="Times New Roman"/>
          <w:sz w:val="24"/>
          <w:szCs w:val="24"/>
          <w:shd w:val="clear" w:color="auto" w:fill="FFFFFF"/>
          <w:lang w:val="uk-UA"/>
        </w:rPr>
        <w:t xml:space="preserve">– (від англ. </w:t>
      </w:r>
      <w:proofErr w:type="gramStart"/>
      <w:r w:rsidRPr="00C83B7A">
        <w:rPr>
          <w:rFonts w:ascii="Times New Roman" w:hAnsi="Times New Roman" w:cs="Times New Roman"/>
          <w:sz w:val="24"/>
          <w:szCs w:val="24"/>
          <w:shd w:val="clear" w:color="auto" w:fill="FFFFFF"/>
          <w:lang w:val="en-US"/>
        </w:rPr>
        <w:t>tutor</w:t>
      </w:r>
      <w:proofErr w:type="gramEnd"/>
      <w:r w:rsidRPr="00C83B7A">
        <w:rPr>
          <w:rFonts w:ascii="Times New Roman" w:hAnsi="Times New Roman" w:cs="Times New Roman"/>
          <w:sz w:val="24"/>
          <w:szCs w:val="24"/>
          <w:shd w:val="clear" w:color="auto" w:fill="FFFFFF"/>
          <w:lang w:val="uk-UA"/>
        </w:rPr>
        <w:t xml:space="preserve"> – учитель), той, хто індивідуально працює з інтересом дитини – виявляє освітні запити, </w:t>
      </w:r>
      <w:proofErr w:type="spellStart"/>
      <w:r w:rsidRPr="00C83B7A">
        <w:rPr>
          <w:rFonts w:ascii="Times New Roman" w:hAnsi="Times New Roman" w:cs="Times New Roman"/>
          <w:sz w:val="24"/>
          <w:szCs w:val="24"/>
          <w:shd w:val="clear" w:color="auto" w:fill="FFFFFF"/>
          <w:lang w:val="uk-UA"/>
        </w:rPr>
        <w:t>проєктує</w:t>
      </w:r>
      <w:proofErr w:type="spellEnd"/>
      <w:r w:rsidRPr="00C83B7A">
        <w:rPr>
          <w:rFonts w:ascii="Times New Roman" w:hAnsi="Times New Roman" w:cs="Times New Roman"/>
          <w:sz w:val="24"/>
          <w:szCs w:val="24"/>
          <w:shd w:val="clear" w:color="auto" w:fill="FFFFFF"/>
          <w:lang w:val="uk-UA"/>
        </w:rPr>
        <w:t xml:space="preserve"> освітню діяльність, організовує рефлексію, </w:t>
      </w:r>
      <w:proofErr w:type="spellStart"/>
      <w:r w:rsidRPr="00C83B7A">
        <w:rPr>
          <w:rFonts w:ascii="Times New Roman" w:hAnsi="Times New Roman" w:cs="Times New Roman"/>
          <w:sz w:val="24"/>
          <w:szCs w:val="24"/>
          <w:shd w:val="clear" w:color="auto" w:fill="FFFFFF"/>
          <w:lang w:val="uk-UA"/>
        </w:rPr>
        <w:t>проєктує</w:t>
      </w:r>
      <w:proofErr w:type="spellEnd"/>
      <w:r w:rsidRPr="00C83B7A">
        <w:rPr>
          <w:rFonts w:ascii="Times New Roman" w:hAnsi="Times New Roman" w:cs="Times New Roman"/>
          <w:sz w:val="24"/>
          <w:szCs w:val="24"/>
          <w:shd w:val="clear" w:color="auto" w:fill="FFFFFF"/>
          <w:lang w:val="uk-UA"/>
        </w:rPr>
        <w:t xml:space="preserve"> наступні кроки в освіті.</w:t>
      </w:r>
    </w:p>
    <w:p w:rsidR="00C83B7A" w:rsidRDefault="00C83B7A" w:rsidP="00C83B7A">
      <w:pPr>
        <w:pStyle w:val="ab"/>
        <w:numPr>
          <w:ilvl w:val="0"/>
          <w:numId w:val="14"/>
        </w:numPr>
        <w:tabs>
          <w:tab w:val="left" w:pos="426"/>
        </w:tabs>
        <w:ind w:left="0" w:firstLine="0"/>
        <w:jc w:val="both"/>
        <w:rPr>
          <w:rFonts w:ascii="Times New Roman" w:hAnsi="Times New Roman" w:cs="Times New Roman"/>
          <w:sz w:val="24"/>
          <w:szCs w:val="24"/>
          <w:lang w:val="uk-UA"/>
        </w:rPr>
      </w:pPr>
      <w:r w:rsidRPr="00C83B7A">
        <w:rPr>
          <w:rFonts w:ascii="Times New Roman" w:hAnsi="Times New Roman" w:cs="Times New Roman"/>
          <w:b/>
          <w:sz w:val="24"/>
          <w:szCs w:val="24"/>
          <w:lang w:val="uk-UA"/>
        </w:rPr>
        <w:t>програміст</w:t>
      </w:r>
      <w:r w:rsidRPr="00C83B7A">
        <w:rPr>
          <w:rFonts w:ascii="Times New Roman" w:hAnsi="Times New Roman" w:cs="Times New Roman"/>
          <w:sz w:val="24"/>
          <w:szCs w:val="24"/>
          <w:lang w:val="uk-UA"/>
        </w:rPr>
        <w:t>.</w:t>
      </w:r>
    </w:p>
    <w:p w:rsidR="000E4FB8" w:rsidRPr="00DA5EDB" w:rsidRDefault="000E4FB8" w:rsidP="00DA5EDB">
      <w:pPr>
        <w:spacing w:after="0"/>
        <w:ind w:left="75"/>
        <w:jc w:val="both"/>
        <w:rPr>
          <w:rFonts w:ascii="Times New Roman" w:hAnsi="Times New Roman" w:cs="Times New Roman"/>
          <w:b/>
          <w:sz w:val="24"/>
          <w:szCs w:val="24"/>
          <w:lang w:val="uk-UA"/>
        </w:rPr>
      </w:pPr>
      <w:r w:rsidRPr="00DA5EDB">
        <w:rPr>
          <w:rFonts w:ascii="Times New Roman" w:hAnsi="Times New Roman" w:cs="Times New Roman"/>
          <w:b/>
          <w:sz w:val="24"/>
          <w:szCs w:val="24"/>
          <w:lang w:val="uk-UA"/>
        </w:rPr>
        <w:lastRenderedPageBreak/>
        <w:t>К</w:t>
      </w:r>
      <w:r w:rsidR="00DA5EDB" w:rsidRPr="00DA5EDB">
        <w:rPr>
          <w:rFonts w:ascii="Times New Roman" w:hAnsi="Times New Roman" w:cs="Times New Roman"/>
          <w:b/>
          <w:sz w:val="24"/>
          <w:szCs w:val="24"/>
          <w:lang w:val="uk-UA"/>
        </w:rPr>
        <w:t>омпетенції педагога</w:t>
      </w:r>
    </w:p>
    <w:p w:rsidR="000E4FB8" w:rsidRPr="00DA5EDB" w:rsidRDefault="000E4FB8" w:rsidP="00DA5EDB">
      <w:pPr>
        <w:spacing w:after="0"/>
        <w:ind w:left="75"/>
        <w:jc w:val="both"/>
        <w:rPr>
          <w:rFonts w:ascii="Times New Roman" w:hAnsi="Times New Roman" w:cs="Times New Roman"/>
          <w:b/>
          <w:sz w:val="24"/>
          <w:szCs w:val="24"/>
          <w:lang w:val="uk-UA"/>
        </w:rPr>
      </w:pPr>
      <w:r w:rsidRPr="00DA5EDB">
        <w:rPr>
          <w:rFonts w:ascii="Times New Roman" w:hAnsi="Times New Roman" w:cs="Times New Roman"/>
          <w:sz w:val="24"/>
          <w:szCs w:val="24"/>
          <w:lang w:val="uk-UA"/>
        </w:rPr>
        <w:t>Тут напевно, варто нагадати сутність понять</w:t>
      </w:r>
      <w:r w:rsidRPr="00DA5EDB">
        <w:rPr>
          <w:rFonts w:ascii="Times New Roman" w:hAnsi="Times New Roman" w:cs="Times New Roman"/>
          <w:b/>
          <w:sz w:val="24"/>
          <w:szCs w:val="24"/>
          <w:lang w:val="uk-UA"/>
        </w:rPr>
        <w:t xml:space="preserve"> «компетенції» </w:t>
      </w:r>
      <w:r w:rsidRPr="00DA5EDB">
        <w:rPr>
          <w:rFonts w:ascii="Times New Roman" w:hAnsi="Times New Roman" w:cs="Times New Roman"/>
          <w:sz w:val="24"/>
          <w:szCs w:val="24"/>
          <w:lang w:val="uk-UA"/>
        </w:rPr>
        <w:t xml:space="preserve">й </w:t>
      </w:r>
      <w:r w:rsidRPr="00DA5EDB">
        <w:rPr>
          <w:rFonts w:ascii="Times New Roman" w:hAnsi="Times New Roman" w:cs="Times New Roman"/>
          <w:b/>
          <w:sz w:val="24"/>
          <w:szCs w:val="24"/>
          <w:lang w:val="uk-UA"/>
        </w:rPr>
        <w:t>«компетентність»</w:t>
      </w:r>
      <w:r w:rsidR="00DA5EDB" w:rsidRPr="00DA5EDB">
        <w:rPr>
          <w:rFonts w:ascii="Times New Roman" w:hAnsi="Times New Roman" w:cs="Times New Roman"/>
          <w:b/>
          <w:sz w:val="24"/>
          <w:szCs w:val="24"/>
          <w:lang w:val="uk-UA"/>
        </w:rPr>
        <w:t>.</w:t>
      </w:r>
    </w:p>
    <w:p w:rsidR="000E4FB8" w:rsidRPr="00DA5EDB" w:rsidRDefault="000E4FB8" w:rsidP="000E4FB8">
      <w:pPr>
        <w:spacing w:after="0"/>
        <w:ind w:left="75"/>
        <w:jc w:val="both"/>
        <w:rPr>
          <w:rFonts w:ascii="Times New Roman" w:hAnsi="Times New Roman" w:cs="Times New Roman"/>
          <w:b/>
          <w:sz w:val="24"/>
          <w:szCs w:val="24"/>
          <w:lang w:val="uk-UA"/>
        </w:rPr>
      </w:pPr>
      <w:r w:rsidRPr="00DA5EDB">
        <w:rPr>
          <w:rFonts w:ascii="Times New Roman" w:hAnsi="Times New Roman" w:cs="Times New Roman"/>
          <w:b/>
          <w:sz w:val="24"/>
          <w:szCs w:val="24"/>
          <w:lang w:val="uk-UA"/>
        </w:rPr>
        <w:t xml:space="preserve">Компетенції </w:t>
      </w:r>
      <w:r w:rsidRPr="00DA5EDB">
        <w:rPr>
          <w:rFonts w:ascii="Times New Roman" w:hAnsi="Times New Roman" w:cs="Times New Roman"/>
          <w:sz w:val="24"/>
          <w:szCs w:val="24"/>
          <w:lang w:val="uk-UA"/>
        </w:rPr>
        <w:t>– означає відповідаю, підходжу.</w:t>
      </w:r>
    </w:p>
    <w:p w:rsidR="000E4FB8" w:rsidRPr="00DA5EDB" w:rsidRDefault="000E4FB8" w:rsidP="00DA5EDB">
      <w:pPr>
        <w:spacing w:after="0"/>
        <w:ind w:left="75"/>
        <w:jc w:val="both"/>
        <w:rPr>
          <w:rFonts w:ascii="Times New Roman" w:hAnsi="Times New Roman" w:cs="Times New Roman"/>
          <w:sz w:val="24"/>
          <w:szCs w:val="24"/>
          <w:lang w:val="uk-UA"/>
        </w:rPr>
      </w:pPr>
      <w:r w:rsidRPr="00DA5EDB">
        <w:rPr>
          <w:rFonts w:ascii="Times New Roman" w:hAnsi="Times New Roman" w:cs="Times New Roman"/>
          <w:b/>
          <w:sz w:val="24"/>
          <w:szCs w:val="24"/>
          <w:lang w:val="uk-UA"/>
        </w:rPr>
        <w:t xml:space="preserve">Компетенції </w:t>
      </w:r>
      <w:r w:rsidRPr="00DA5EDB">
        <w:rPr>
          <w:rFonts w:ascii="Times New Roman" w:hAnsi="Times New Roman" w:cs="Times New Roman"/>
          <w:sz w:val="24"/>
          <w:szCs w:val="24"/>
          <w:lang w:val="uk-UA"/>
        </w:rPr>
        <w:t>– це коло питань, з якими людина добре обізнана</w:t>
      </w:r>
      <w:r w:rsidR="00DA5EDB" w:rsidRPr="00DA5EDB">
        <w:rPr>
          <w:rFonts w:ascii="Times New Roman" w:hAnsi="Times New Roman" w:cs="Times New Roman"/>
          <w:sz w:val="24"/>
          <w:szCs w:val="24"/>
          <w:lang w:val="uk-UA"/>
        </w:rPr>
        <w:t>.</w:t>
      </w:r>
    </w:p>
    <w:p w:rsidR="000E4FB8" w:rsidRPr="00DA5EDB" w:rsidRDefault="000E4FB8" w:rsidP="000E4FB8">
      <w:pPr>
        <w:autoSpaceDE w:val="0"/>
        <w:autoSpaceDN w:val="0"/>
        <w:adjustRightInd w:val="0"/>
        <w:spacing w:after="0"/>
        <w:jc w:val="both"/>
        <w:rPr>
          <w:rFonts w:ascii="Times New Roman" w:hAnsi="Times New Roman" w:cs="Times New Roman"/>
          <w:spacing w:val="-6"/>
          <w:sz w:val="24"/>
          <w:szCs w:val="24"/>
          <w:lang w:val="uk-UA"/>
        </w:rPr>
      </w:pPr>
      <w:r w:rsidRPr="00DA5EDB">
        <w:rPr>
          <w:rFonts w:ascii="Times New Roman" w:hAnsi="Times New Roman" w:cs="Times New Roman"/>
          <w:b/>
          <w:bCs/>
          <w:spacing w:val="-6"/>
          <w:sz w:val="24"/>
          <w:szCs w:val="24"/>
          <w:lang w:val="uk-UA"/>
        </w:rPr>
        <w:t xml:space="preserve">Компетенції </w:t>
      </w:r>
      <w:r w:rsidRPr="00DA5EDB">
        <w:rPr>
          <w:rFonts w:ascii="Times New Roman" w:hAnsi="Times New Roman" w:cs="Times New Roman"/>
          <w:spacing w:val="-6"/>
          <w:sz w:val="24"/>
          <w:szCs w:val="24"/>
          <w:lang w:val="uk-UA"/>
        </w:rPr>
        <w:t xml:space="preserve">– </w:t>
      </w:r>
      <w:proofErr w:type="spellStart"/>
      <w:r w:rsidRPr="00DA5EDB">
        <w:rPr>
          <w:rFonts w:ascii="Times New Roman" w:hAnsi="Times New Roman" w:cs="Times New Roman"/>
          <w:spacing w:val="-6"/>
          <w:sz w:val="24"/>
          <w:szCs w:val="24"/>
          <w:lang w:val="uk-UA"/>
        </w:rPr>
        <w:t>опредмечені</w:t>
      </w:r>
      <w:proofErr w:type="spellEnd"/>
      <w:r w:rsidRPr="00DA5EDB">
        <w:rPr>
          <w:rFonts w:ascii="Times New Roman" w:hAnsi="Times New Roman" w:cs="Times New Roman"/>
          <w:spacing w:val="-6"/>
          <w:sz w:val="24"/>
          <w:szCs w:val="24"/>
          <w:lang w:val="uk-UA"/>
        </w:rPr>
        <w:t xml:space="preserve"> в діяльності компетентності працівника; коло питань, в яких він добре орієнтований, коло повноважень, прав.</w:t>
      </w:r>
    </w:p>
    <w:p w:rsidR="000E4FB8" w:rsidRPr="00DA5EDB" w:rsidRDefault="000E4FB8" w:rsidP="000E4FB8">
      <w:pPr>
        <w:ind w:left="75"/>
        <w:jc w:val="both"/>
        <w:rPr>
          <w:rFonts w:ascii="Times New Roman" w:hAnsi="Times New Roman" w:cs="Times New Roman"/>
          <w:sz w:val="24"/>
          <w:szCs w:val="24"/>
          <w:lang w:val="uk-UA"/>
        </w:rPr>
      </w:pPr>
      <w:r w:rsidRPr="00DA5EDB">
        <w:rPr>
          <w:rFonts w:ascii="Times New Roman" w:hAnsi="Times New Roman" w:cs="Times New Roman"/>
          <w:sz w:val="24"/>
          <w:szCs w:val="24"/>
          <w:lang w:val="uk-UA"/>
        </w:rPr>
        <w:t>Компетенції належать до діяльності.</w:t>
      </w:r>
    </w:p>
    <w:p w:rsidR="000E4FB8" w:rsidRPr="000E4FB8" w:rsidRDefault="000E4FB8" w:rsidP="00DA5EDB">
      <w:pPr>
        <w:spacing w:after="0"/>
        <w:ind w:left="75"/>
        <w:jc w:val="both"/>
        <w:rPr>
          <w:rFonts w:ascii="Times New Roman" w:hAnsi="Times New Roman" w:cs="Times New Roman"/>
          <w:b/>
          <w:sz w:val="24"/>
          <w:szCs w:val="24"/>
          <w:lang w:val="uk-UA"/>
        </w:rPr>
      </w:pPr>
      <w:r w:rsidRPr="00DA5EDB">
        <w:rPr>
          <w:rFonts w:ascii="Times New Roman" w:hAnsi="Times New Roman" w:cs="Times New Roman"/>
          <w:sz w:val="24"/>
          <w:szCs w:val="24"/>
          <w:lang w:val="uk-UA"/>
        </w:rPr>
        <w:t xml:space="preserve">А </w:t>
      </w:r>
      <w:r w:rsidRPr="000E4FB8">
        <w:rPr>
          <w:rFonts w:ascii="Times New Roman" w:hAnsi="Times New Roman" w:cs="Times New Roman"/>
          <w:b/>
          <w:sz w:val="24"/>
          <w:szCs w:val="24"/>
          <w:lang w:val="uk-UA"/>
        </w:rPr>
        <w:t xml:space="preserve">компетентність </w:t>
      </w:r>
      <w:r w:rsidRPr="000E4FB8">
        <w:rPr>
          <w:rFonts w:ascii="Times New Roman" w:hAnsi="Times New Roman" w:cs="Times New Roman"/>
          <w:sz w:val="24"/>
          <w:szCs w:val="24"/>
          <w:lang w:val="uk-UA"/>
        </w:rPr>
        <w:t>– це поінформованість</w:t>
      </w:r>
      <w:r w:rsidR="00DA5EDB">
        <w:rPr>
          <w:rFonts w:ascii="Times New Roman" w:hAnsi="Times New Roman" w:cs="Times New Roman"/>
          <w:sz w:val="24"/>
          <w:szCs w:val="24"/>
          <w:lang w:val="uk-UA"/>
        </w:rPr>
        <w:t>.</w:t>
      </w:r>
    </w:p>
    <w:p w:rsidR="000E4FB8" w:rsidRPr="00DA5EDB" w:rsidRDefault="000E4FB8" w:rsidP="000E4FB8">
      <w:pPr>
        <w:autoSpaceDE w:val="0"/>
        <w:autoSpaceDN w:val="0"/>
        <w:adjustRightInd w:val="0"/>
        <w:spacing w:after="0"/>
        <w:jc w:val="both"/>
        <w:rPr>
          <w:rFonts w:ascii="Times New Roman" w:hAnsi="Times New Roman" w:cs="Times New Roman"/>
          <w:spacing w:val="-6"/>
          <w:sz w:val="24"/>
          <w:szCs w:val="24"/>
          <w:lang w:val="uk-UA"/>
        </w:rPr>
      </w:pPr>
      <w:r w:rsidRPr="00DA5EDB">
        <w:rPr>
          <w:rFonts w:ascii="Times New Roman" w:hAnsi="Times New Roman" w:cs="Times New Roman"/>
          <w:b/>
          <w:bCs/>
          <w:spacing w:val="-6"/>
          <w:sz w:val="24"/>
          <w:szCs w:val="24"/>
          <w:lang w:val="uk-UA"/>
        </w:rPr>
        <w:t xml:space="preserve">Компетентність </w:t>
      </w:r>
      <w:r w:rsidRPr="00DA5EDB">
        <w:rPr>
          <w:rFonts w:ascii="Times New Roman" w:hAnsi="Times New Roman" w:cs="Times New Roman"/>
          <w:spacing w:val="-6"/>
          <w:sz w:val="24"/>
          <w:szCs w:val="24"/>
          <w:lang w:val="uk-UA"/>
        </w:rPr>
        <w:t>– новоутворення суб’єкта діяльності, що формується в процесі професійної підготовки, являє собою системний прояв знань, умінь, здібностей та особистісних якостей, які дозволяють успішно вирішувати функціональні завдання, що складають сутність професійної діяльності.</w:t>
      </w:r>
    </w:p>
    <w:p w:rsidR="00DA5EDB" w:rsidRDefault="000E4FB8" w:rsidP="00DA5EDB">
      <w:pPr>
        <w:autoSpaceDE w:val="0"/>
        <w:autoSpaceDN w:val="0"/>
        <w:adjustRightInd w:val="0"/>
        <w:spacing w:after="0"/>
        <w:jc w:val="both"/>
        <w:rPr>
          <w:rFonts w:ascii="Times New Roman" w:hAnsi="Times New Roman" w:cs="Times New Roman"/>
          <w:sz w:val="24"/>
          <w:szCs w:val="24"/>
          <w:lang w:val="uk-UA"/>
        </w:rPr>
      </w:pPr>
      <w:r w:rsidRPr="00DA5EDB">
        <w:rPr>
          <w:rFonts w:ascii="Times New Roman" w:hAnsi="Times New Roman" w:cs="Times New Roman"/>
          <w:sz w:val="24"/>
          <w:szCs w:val="24"/>
          <w:lang w:val="uk-UA"/>
        </w:rPr>
        <w:t>Компетентність характеризує суб’єкта діяльності. Компетентність не протистоїть знанням, умінням, здібностям та особистісним якостям.</w:t>
      </w:r>
    </w:p>
    <w:p w:rsidR="00DA5EDB" w:rsidRDefault="00DA5EDB" w:rsidP="00DA5EDB">
      <w:pPr>
        <w:autoSpaceDE w:val="0"/>
        <w:autoSpaceDN w:val="0"/>
        <w:adjustRightInd w:val="0"/>
        <w:spacing w:after="0"/>
        <w:ind w:firstLine="709"/>
        <w:jc w:val="both"/>
        <w:rPr>
          <w:rFonts w:ascii="Times New Roman" w:hAnsi="Times New Roman" w:cs="Times New Roman"/>
          <w:sz w:val="24"/>
          <w:szCs w:val="24"/>
          <w:lang w:val="uk-UA"/>
        </w:rPr>
      </w:pPr>
      <w:r w:rsidRPr="00DA5EDB">
        <w:rPr>
          <w:rFonts w:ascii="Times New Roman" w:hAnsi="Times New Roman" w:cs="Times New Roman"/>
          <w:b/>
          <w:sz w:val="24"/>
          <w:szCs w:val="24"/>
          <w:lang w:val="uk-UA"/>
        </w:rPr>
        <w:t>П</w:t>
      </w:r>
      <w:r w:rsidR="000E4FB8" w:rsidRPr="00DA5EDB">
        <w:rPr>
          <w:rFonts w:ascii="Times New Roman" w:hAnsi="Times New Roman" w:cs="Times New Roman"/>
          <w:b/>
          <w:sz w:val="24"/>
          <w:szCs w:val="24"/>
          <w:lang w:val="uk-UA"/>
        </w:rPr>
        <w:t>редметна компетентність</w:t>
      </w:r>
      <w:r w:rsidR="000E4FB8" w:rsidRPr="00DA5EDB">
        <w:rPr>
          <w:rFonts w:ascii="Times New Roman" w:hAnsi="Times New Roman" w:cs="Times New Roman"/>
          <w:sz w:val="24"/>
          <w:szCs w:val="24"/>
          <w:lang w:val="uk-UA"/>
        </w:rPr>
        <w:t xml:space="preserve"> –</w:t>
      </w:r>
      <w:r w:rsidR="000E4FB8" w:rsidRPr="00DA5EDB">
        <w:rPr>
          <w:rFonts w:ascii="Arial" w:hAnsi="Arial" w:cs="Arial"/>
          <w:b/>
          <w:bCs/>
          <w:color w:val="202124"/>
          <w:sz w:val="24"/>
          <w:szCs w:val="24"/>
          <w:shd w:val="clear" w:color="auto" w:fill="FFFFFF"/>
          <w:lang w:val="uk-UA"/>
        </w:rPr>
        <w:t xml:space="preserve"> </w:t>
      </w:r>
      <w:proofErr w:type="spellStart"/>
      <w:r w:rsidR="000E4FB8" w:rsidRPr="00DA5EDB">
        <w:rPr>
          <w:rFonts w:ascii="Times New Roman" w:hAnsi="Times New Roman" w:cs="Times New Roman"/>
          <w:color w:val="202124"/>
          <w:sz w:val="24"/>
          <w:szCs w:val="24"/>
          <w:shd w:val="clear" w:color="auto" w:fill="FFFFFF"/>
        </w:rPr>
        <w:t>це</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сукупність</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знань</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умінь</w:t>
      </w:r>
      <w:proofErr w:type="spellEnd"/>
      <w:r w:rsidR="000E4FB8" w:rsidRPr="00DA5EDB">
        <w:rPr>
          <w:rFonts w:ascii="Times New Roman" w:hAnsi="Times New Roman" w:cs="Times New Roman"/>
          <w:color w:val="202124"/>
          <w:sz w:val="24"/>
          <w:szCs w:val="24"/>
          <w:shd w:val="clear" w:color="auto" w:fill="FFFFFF"/>
        </w:rPr>
        <w:t xml:space="preserve"> та навичок у межах предмета, </w:t>
      </w:r>
      <w:proofErr w:type="spellStart"/>
      <w:r w:rsidR="000E4FB8" w:rsidRPr="00DA5EDB">
        <w:rPr>
          <w:rFonts w:ascii="Times New Roman" w:hAnsi="Times New Roman" w:cs="Times New Roman"/>
          <w:color w:val="202124"/>
          <w:sz w:val="24"/>
          <w:szCs w:val="24"/>
          <w:shd w:val="clear" w:color="auto" w:fill="FFFFFF"/>
        </w:rPr>
        <w:t>що</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дозволяє</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особистості</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виконувати</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певні</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дії</w:t>
      </w:r>
      <w:proofErr w:type="spellEnd"/>
      <w:r w:rsidR="000E4FB8" w:rsidRPr="00DA5EDB">
        <w:rPr>
          <w:rFonts w:ascii="Times New Roman" w:hAnsi="Times New Roman" w:cs="Times New Roman"/>
          <w:color w:val="202124"/>
          <w:sz w:val="24"/>
          <w:szCs w:val="24"/>
          <w:shd w:val="clear" w:color="auto" w:fill="FFFFFF"/>
        </w:rPr>
        <w:t xml:space="preserve"> через </w:t>
      </w:r>
      <w:proofErr w:type="spellStart"/>
      <w:r w:rsidR="000E4FB8" w:rsidRPr="00DA5EDB">
        <w:rPr>
          <w:rFonts w:ascii="Times New Roman" w:hAnsi="Times New Roman" w:cs="Times New Roman"/>
          <w:color w:val="202124"/>
          <w:sz w:val="24"/>
          <w:szCs w:val="24"/>
          <w:shd w:val="clear" w:color="auto" w:fill="FFFFFF"/>
        </w:rPr>
        <w:t>власне</w:t>
      </w:r>
      <w:proofErr w:type="spellEnd"/>
      <w:r w:rsidR="000E4FB8" w:rsidRPr="00DA5EDB">
        <w:rPr>
          <w:rFonts w:ascii="Times New Roman" w:hAnsi="Times New Roman" w:cs="Times New Roman"/>
          <w:color w:val="202124"/>
          <w:sz w:val="24"/>
          <w:szCs w:val="24"/>
          <w:shd w:val="clear" w:color="auto" w:fill="FFFFFF"/>
        </w:rPr>
        <w:t xml:space="preserve"> </w:t>
      </w:r>
      <w:proofErr w:type="spellStart"/>
      <w:r w:rsidR="000E4FB8" w:rsidRPr="00DA5EDB">
        <w:rPr>
          <w:rFonts w:ascii="Times New Roman" w:hAnsi="Times New Roman" w:cs="Times New Roman"/>
          <w:color w:val="202124"/>
          <w:sz w:val="24"/>
          <w:szCs w:val="24"/>
          <w:shd w:val="clear" w:color="auto" w:fill="FFFFFF"/>
        </w:rPr>
        <w:t>ставлення</w:t>
      </w:r>
      <w:proofErr w:type="spellEnd"/>
      <w:r>
        <w:rPr>
          <w:rFonts w:ascii="Times New Roman" w:hAnsi="Times New Roman" w:cs="Times New Roman"/>
          <w:sz w:val="24"/>
          <w:szCs w:val="24"/>
          <w:lang w:val="uk-UA"/>
        </w:rPr>
        <w:t>.</w:t>
      </w:r>
    </w:p>
    <w:p w:rsidR="00DA5EDB" w:rsidRDefault="00DA5EDB" w:rsidP="00DA5EDB">
      <w:pPr>
        <w:autoSpaceDE w:val="0"/>
        <w:autoSpaceDN w:val="0"/>
        <w:adjustRightInd w:val="0"/>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М</w:t>
      </w:r>
      <w:r w:rsidR="000E4FB8" w:rsidRPr="000E4FB8">
        <w:rPr>
          <w:rFonts w:ascii="Times New Roman" w:hAnsi="Times New Roman" w:cs="Times New Roman"/>
          <w:b/>
          <w:sz w:val="24"/>
          <w:szCs w:val="24"/>
          <w:lang w:val="uk-UA"/>
        </w:rPr>
        <w:t>етодична компетентність</w:t>
      </w:r>
      <w:r w:rsidR="000E4FB8" w:rsidRPr="000E4FB8">
        <w:rPr>
          <w:sz w:val="24"/>
          <w:szCs w:val="24"/>
          <w:lang w:val="uk-UA"/>
        </w:rPr>
        <w:t xml:space="preserve"> – </w:t>
      </w:r>
      <w:r w:rsidR="000E4FB8" w:rsidRPr="000E4FB8">
        <w:rPr>
          <w:rFonts w:ascii="Times New Roman" w:hAnsi="Times New Roman" w:cs="Times New Roman"/>
          <w:sz w:val="24"/>
          <w:szCs w:val="24"/>
          <w:lang w:val="uk-UA"/>
        </w:rPr>
        <w:t>це багатокомпонентна система, яка включає знання, вміння та навички, практичний досвід у галузі методики, готовність та спроможність ефективно розв’язувати стандартні та проблемні методичні задачі та здатність до творчої самореалізації і постійного самовдосконалення</w:t>
      </w:r>
      <w:r>
        <w:rPr>
          <w:rFonts w:ascii="Times New Roman" w:hAnsi="Times New Roman" w:cs="Times New Roman"/>
          <w:sz w:val="24"/>
          <w:szCs w:val="24"/>
          <w:lang w:val="uk-UA"/>
        </w:rPr>
        <w:t>.</w:t>
      </w:r>
    </w:p>
    <w:p w:rsidR="00DA5EDB" w:rsidRDefault="000E4FB8" w:rsidP="00DA5EDB">
      <w:pPr>
        <w:autoSpaceDE w:val="0"/>
        <w:autoSpaceDN w:val="0"/>
        <w:adjustRightInd w:val="0"/>
        <w:spacing w:after="0"/>
        <w:ind w:firstLine="709"/>
        <w:jc w:val="both"/>
        <w:rPr>
          <w:rFonts w:ascii="Times New Roman" w:hAnsi="Times New Roman" w:cs="Times New Roman"/>
          <w:sz w:val="24"/>
          <w:szCs w:val="24"/>
          <w:lang w:val="uk-UA"/>
        </w:rPr>
      </w:pPr>
      <w:r w:rsidRPr="000E4FB8">
        <w:rPr>
          <w:rFonts w:ascii="Times New Roman" w:hAnsi="Times New Roman" w:cs="Times New Roman"/>
          <w:b/>
          <w:sz w:val="24"/>
          <w:szCs w:val="24"/>
        </w:rPr>
        <w:t>Методика</w:t>
      </w:r>
      <w:r w:rsidRPr="000E4FB8">
        <w:rPr>
          <w:rFonts w:ascii="Times New Roman" w:hAnsi="Times New Roman" w:cs="Times New Roman"/>
          <w:sz w:val="24"/>
          <w:szCs w:val="24"/>
          <w:lang w:val="uk-UA"/>
        </w:rPr>
        <w:t xml:space="preserve"> – с</w:t>
      </w:r>
      <w:proofErr w:type="spellStart"/>
      <w:r w:rsidRPr="000E4FB8">
        <w:rPr>
          <w:rFonts w:ascii="Times New Roman" w:hAnsi="Times New Roman" w:cs="Times New Roman"/>
          <w:sz w:val="24"/>
          <w:szCs w:val="24"/>
        </w:rPr>
        <w:t>укупність</w:t>
      </w:r>
      <w:proofErr w:type="spellEnd"/>
      <w:r w:rsidRPr="000E4FB8">
        <w:rPr>
          <w:rFonts w:ascii="Times New Roman" w:hAnsi="Times New Roman" w:cs="Times New Roman"/>
          <w:sz w:val="24"/>
          <w:szCs w:val="24"/>
        </w:rPr>
        <w:t xml:space="preserve"> </w:t>
      </w:r>
      <w:proofErr w:type="spellStart"/>
      <w:r w:rsidRPr="000E4FB8">
        <w:rPr>
          <w:rFonts w:ascii="Times New Roman" w:hAnsi="Times New Roman" w:cs="Times New Roman"/>
          <w:sz w:val="24"/>
          <w:szCs w:val="24"/>
        </w:rPr>
        <w:t>способів</w:t>
      </w:r>
      <w:proofErr w:type="spellEnd"/>
      <w:r w:rsidRPr="000E4FB8">
        <w:rPr>
          <w:rFonts w:ascii="Times New Roman" w:hAnsi="Times New Roman" w:cs="Times New Roman"/>
          <w:sz w:val="24"/>
          <w:szCs w:val="24"/>
        </w:rPr>
        <w:t xml:space="preserve"> і </w:t>
      </w:r>
      <w:proofErr w:type="spellStart"/>
      <w:r w:rsidRPr="000E4FB8">
        <w:rPr>
          <w:rFonts w:ascii="Times New Roman" w:hAnsi="Times New Roman" w:cs="Times New Roman"/>
          <w:sz w:val="24"/>
          <w:szCs w:val="24"/>
        </w:rPr>
        <w:t>прийомів</w:t>
      </w:r>
      <w:proofErr w:type="spellEnd"/>
      <w:r w:rsidRPr="000E4FB8">
        <w:rPr>
          <w:rFonts w:ascii="Times New Roman" w:hAnsi="Times New Roman" w:cs="Times New Roman"/>
          <w:sz w:val="24"/>
          <w:szCs w:val="24"/>
        </w:rPr>
        <w:t xml:space="preserve"> </w:t>
      </w:r>
      <w:proofErr w:type="spellStart"/>
      <w:proofErr w:type="gramStart"/>
      <w:r w:rsidRPr="000E4FB8">
        <w:rPr>
          <w:rFonts w:ascii="Times New Roman" w:hAnsi="Times New Roman" w:cs="Times New Roman"/>
          <w:sz w:val="24"/>
          <w:szCs w:val="24"/>
        </w:rPr>
        <w:t>доц</w:t>
      </w:r>
      <w:proofErr w:type="gramEnd"/>
      <w:r w:rsidRPr="000E4FB8">
        <w:rPr>
          <w:rFonts w:ascii="Times New Roman" w:hAnsi="Times New Roman" w:cs="Times New Roman"/>
          <w:sz w:val="24"/>
          <w:szCs w:val="24"/>
        </w:rPr>
        <w:t>ільного</w:t>
      </w:r>
      <w:proofErr w:type="spellEnd"/>
      <w:r w:rsidRPr="000E4FB8">
        <w:rPr>
          <w:rFonts w:ascii="Times New Roman" w:hAnsi="Times New Roman" w:cs="Times New Roman"/>
          <w:sz w:val="24"/>
          <w:szCs w:val="24"/>
        </w:rPr>
        <w:t xml:space="preserve"> </w:t>
      </w:r>
      <w:proofErr w:type="spellStart"/>
      <w:r w:rsidRPr="000E4FB8">
        <w:rPr>
          <w:rFonts w:ascii="Times New Roman" w:hAnsi="Times New Roman" w:cs="Times New Roman"/>
          <w:sz w:val="24"/>
          <w:szCs w:val="24"/>
        </w:rPr>
        <w:t>проведення</w:t>
      </w:r>
      <w:proofErr w:type="spellEnd"/>
      <w:r w:rsidRPr="000E4FB8">
        <w:rPr>
          <w:rFonts w:ascii="Times New Roman" w:hAnsi="Times New Roman" w:cs="Times New Roman"/>
          <w:sz w:val="24"/>
          <w:szCs w:val="24"/>
        </w:rPr>
        <w:t xml:space="preserve"> будь-</w:t>
      </w:r>
      <w:proofErr w:type="spellStart"/>
      <w:r w:rsidRPr="000E4FB8">
        <w:rPr>
          <w:rFonts w:ascii="Times New Roman" w:hAnsi="Times New Roman" w:cs="Times New Roman"/>
          <w:sz w:val="24"/>
          <w:szCs w:val="24"/>
        </w:rPr>
        <w:t>якої</w:t>
      </w:r>
      <w:proofErr w:type="spellEnd"/>
      <w:r w:rsidRPr="000E4FB8">
        <w:rPr>
          <w:rFonts w:ascii="Times New Roman" w:hAnsi="Times New Roman" w:cs="Times New Roman"/>
          <w:sz w:val="24"/>
          <w:szCs w:val="24"/>
        </w:rPr>
        <w:t xml:space="preserve"> </w:t>
      </w:r>
      <w:proofErr w:type="spellStart"/>
      <w:r w:rsidRPr="000E4FB8">
        <w:rPr>
          <w:rFonts w:ascii="Times New Roman" w:hAnsi="Times New Roman" w:cs="Times New Roman"/>
          <w:sz w:val="24"/>
          <w:szCs w:val="24"/>
        </w:rPr>
        <w:t>роботи</w:t>
      </w:r>
      <w:proofErr w:type="spellEnd"/>
      <w:r w:rsidRPr="000E4FB8">
        <w:rPr>
          <w:rFonts w:ascii="Times New Roman" w:hAnsi="Times New Roman" w:cs="Times New Roman"/>
          <w:sz w:val="24"/>
          <w:szCs w:val="24"/>
        </w:rPr>
        <w:t xml:space="preserve">: </w:t>
      </w:r>
      <w:proofErr w:type="spellStart"/>
      <w:r w:rsidRPr="000E4FB8">
        <w:rPr>
          <w:rFonts w:ascii="Times New Roman" w:hAnsi="Times New Roman" w:cs="Times New Roman"/>
          <w:sz w:val="24"/>
          <w:szCs w:val="24"/>
        </w:rPr>
        <w:t>наукового</w:t>
      </w:r>
      <w:proofErr w:type="spellEnd"/>
      <w:r w:rsidRPr="000E4FB8">
        <w:rPr>
          <w:rFonts w:ascii="Times New Roman" w:hAnsi="Times New Roman" w:cs="Times New Roman"/>
          <w:sz w:val="24"/>
          <w:szCs w:val="24"/>
        </w:rPr>
        <w:t xml:space="preserve"> </w:t>
      </w:r>
      <w:proofErr w:type="spellStart"/>
      <w:r w:rsidRPr="000E4FB8">
        <w:rPr>
          <w:rFonts w:ascii="Times New Roman" w:hAnsi="Times New Roman" w:cs="Times New Roman"/>
          <w:sz w:val="24"/>
          <w:szCs w:val="24"/>
        </w:rPr>
        <w:t>дослідження</w:t>
      </w:r>
      <w:proofErr w:type="spellEnd"/>
      <w:r w:rsidRPr="000E4FB8">
        <w:rPr>
          <w:rFonts w:ascii="Times New Roman" w:hAnsi="Times New Roman" w:cs="Times New Roman"/>
          <w:sz w:val="24"/>
          <w:szCs w:val="24"/>
        </w:rPr>
        <w:t>, методика перекладу. </w:t>
      </w:r>
    </w:p>
    <w:p w:rsidR="00DA5EDB" w:rsidRDefault="00DA5EDB" w:rsidP="00DA5EDB">
      <w:pPr>
        <w:autoSpaceDE w:val="0"/>
        <w:autoSpaceDN w:val="0"/>
        <w:adjustRightInd w:val="0"/>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М</w:t>
      </w:r>
      <w:r w:rsidR="000E4FB8" w:rsidRPr="000E4FB8">
        <w:rPr>
          <w:rFonts w:ascii="Times New Roman" w:hAnsi="Times New Roman" w:cs="Times New Roman"/>
          <w:b/>
          <w:sz w:val="24"/>
          <w:szCs w:val="24"/>
          <w:lang w:val="uk-UA"/>
        </w:rPr>
        <w:t>етодологічна компетентність</w:t>
      </w:r>
      <w:r w:rsidR="000E4FB8" w:rsidRPr="000E4FB8">
        <w:rPr>
          <w:rFonts w:ascii="Times New Roman" w:hAnsi="Times New Roman" w:cs="Times New Roman"/>
          <w:sz w:val="24"/>
          <w:szCs w:val="24"/>
          <w:lang w:val="uk-UA"/>
        </w:rPr>
        <w:t xml:space="preserve"> виступає як передумова до розвитку предметної компетентності і означає гнучкість, </w:t>
      </w:r>
      <w:r w:rsidR="000E4FB8" w:rsidRPr="000E4FB8">
        <w:rPr>
          <w:rFonts w:ascii="Times New Roman" w:hAnsi="Times New Roman" w:cs="Times New Roman"/>
          <w:sz w:val="24"/>
          <w:szCs w:val="24"/>
          <w:lang w:val="uk-UA"/>
        </w:rPr>
        <w:lastRenderedPageBreak/>
        <w:t>цілеспрямоване навчання, здатність до самостійного розв’язання проблем, самовизначення</w:t>
      </w:r>
      <w:r>
        <w:rPr>
          <w:rFonts w:ascii="Times New Roman" w:hAnsi="Times New Roman" w:cs="Times New Roman"/>
          <w:sz w:val="24"/>
          <w:szCs w:val="24"/>
          <w:lang w:val="uk-UA"/>
        </w:rPr>
        <w:t>.</w:t>
      </w:r>
    </w:p>
    <w:p w:rsidR="00DA5EDB" w:rsidRDefault="000E4FB8" w:rsidP="00DA5EDB">
      <w:pPr>
        <w:autoSpaceDE w:val="0"/>
        <w:autoSpaceDN w:val="0"/>
        <w:adjustRightInd w:val="0"/>
        <w:spacing w:after="0"/>
        <w:ind w:firstLine="709"/>
        <w:jc w:val="both"/>
        <w:rPr>
          <w:rFonts w:ascii="Times New Roman" w:hAnsi="Times New Roman" w:cs="Times New Roman"/>
          <w:color w:val="202124"/>
          <w:sz w:val="24"/>
          <w:szCs w:val="24"/>
          <w:shd w:val="clear" w:color="auto" w:fill="FFFFFF"/>
          <w:lang w:val="uk-UA"/>
        </w:rPr>
      </w:pPr>
      <w:proofErr w:type="spellStart"/>
      <w:r w:rsidRPr="000E4FB8">
        <w:rPr>
          <w:rFonts w:ascii="Times New Roman" w:hAnsi="Times New Roman" w:cs="Times New Roman"/>
          <w:b/>
          <w:bCs/>
          <w:color w:val="202124"/>
          <w:sz w:val="24"/>
          <w:szCs w:val="24"/>
          <w:shd w:val="clear" w:color="auto" w:fill="FFFFFF"/>
        </w:rPr>
        <w:t>Методологія</w:t>
      </w:r>
      <w:proofErr w:type="spellEnd"/>
      <w:r w:rsidR="00DA5EDB">
        <w:rPr>
          <w:rFonts w:ascii="Times New Roman" w:hAnsi="Times New Roman" w:cs="Times New Roman"/>
          <w:color w:val="202124"/>
          <w:sz w:val="24"/>
          <w:szCs w:val="24"/>
          <w:shd w:val="clear" w:color="auto" w:fill="FFFFFF"/>
          <w:lang w:val="uk-UA"/>
        </w:rPr>
        <w:t xml:space="preserve"> – </w:t>
      </w:r>
      <w:proofErr w:type="spellStart"/>
      <w:r w:rsidR="00DA5EDB">
        <w:rPr>
          <w:rFonts w:ascii="Times New Roman" w:hAnsi="Times New Roman" w:cs="Times New Roman"/>
          <w:color w:val="202124"/>
          <w:sz w:val="24"/>
          <w:szCs w:val="24"/>
          <w:shd w:val="clear" w:color="auto" w:fill="FFFFFF"/>
        </w:rPr>
        <w:t>це</w:t>
      </w:r>
      <w:proofErr w:type="spellEnd"/>
      <w:r w:rsidR="00DA5EDB">
        <w:rPr>
          <w:rFonts w:ascii="Times New Roman" w:hAnsi="Times New Roman" w:cs="Times New Roman"/>
          <w:color w:val="202124"/>
          <w:sz w:val="24"/>
          <w:szCs w:val="24"/>
          <w:shd w:val="clear" w:color="auto" w:fill="FFFFFF"/>
        </w:rPr>
        <w:t xml:space="preserve"> </w:t>
      </w:r>
      <w:proofErr w:type="spellStart"/>
      <w:r w:rsidR="00DA5EDB">
        <w:rPr>
          <w:rFonts w:ascii="Times New Roman" w:hAnsi="Times New Roman" w:cs="Times New Roman"/>
          <w:color w:val="202124"/>
          <w:sz w:val="24"/>
          <w:szCs w:val="24"/>
          <w:shd w:val="clear" w:color="auto" w:fill="FFFFFF"/>
        </w:rPr>
        <w:t>вчення</w:t>
      </w:r>
      <w:proofErr w:type="spellEnd"/>
      <w:r w:rsidR="00DA5EDB">
        <w:rPr>
          <w:rFonts w:ascii="Times New Roman" w:hAnsi="Times New Roman" w:cs="Times New Roman"/>
          <w:color w:val="202124"/>
          <w:sz w:val="24"/>
          <w:szCs w:val="24"/>
          <w:shd w:val="clear" w:color="auto" w:fill="FFFFFF"/>
        </w:rPr>
        <w:t xml:space="preserve"> про систему </w:t>
      </w:r>
      <w:proofErr w:type="spellStart"/>
      <w:r w:rsidR="00DA5EDB">
        <w:rPr>
          <w:rFonts w:ascii="Times New Roman" w:hAnsi="Times New Roman" w:cs="Times New Roman"/>
          <w:color w:val="202124"/>
          <w:sz w:val="24"/>
          <w:szCs w:val="24"/>
          <w:shd w:val="clear" w:color="auto" w:fill="FFFFFF"/>
        </w:rPr>
        <w:t>методів</w:t>
      </w:r>
      <w:proofErr w:type="spellEnd"/>
      <w:r w:rsidR="00DA5EDB">
        <w:rPr>
          <w:rFonts w:ascii="Times New Roman" w:hAnsi="Times New Roman" w:cs="Times New Roman"/>
          <w:color w:val="202124"/>
          <w:sz w:val="24"/>
          <w:szCs w:val="24"/>
          <w:shd w:val="clear" w:color="auto" w:fill="FFFFFF"/>
          <w:lang w:val="uk-UA"/>
        </w:rPr>
        <w:t xml:space="preserve"> </w:t>
      </w:r>
      <w:proofErr w:type="spellStart"/>
      <w:r w:rsidRPr="000E4FB8">
        <w:rPr>
          <w:rFonts w:ascii="Times New Roman" w:hAnsi="Times New Roman" w:cs="Times New Roman"/>
          <w:b/>
          <w:bCs/>
          <w:color w:val="202124"/>
          <w:sz w:val="24"/>
          <w:szCs w:val="24"/>
          <w:shd w:val="clear" w:color="auto" w:fill="FFFFFF"/>
        </w:rPr>
        <w:t>наукового</w:t>
      </w:r>
      <w:proofErr w:type="spellEnd"/>
      <w:r w:rsidR="00DA5EDB">
        <w:rPr>
          <w:rFonts w:ascii="Times New Roman" w:hAnsi="Times New Roman" w:cs="Times New Roman"/>
          <w:color w:val="202124"/>
          <w:sz w:val="24"/>
          <w:szCs w:val="24"/>
          <w:shd w:val="clear" w:color="auto" w:fill="FFFFFF"/>
          <w:lang w:val="uk-UA"/>
        </w:rPr>
        <w:t xml:space="preserve"> </w:t>
      </w:r>
      <w:proofErr w:type="spellStart"/>
      <w:proofErr w:type="gramStart"/>
      <w:r w:rsidRPr="000E4FB8">
        <w:rPr>
          <w:rFonts w:ascii="Times New Roman" w:hAnsi="Times New Roman" w:cs="Times New Roman"/>
          <w:color w:val="202124"/>
          <w:sz w:val="24"/>
          <w:szCs w:val="24"/>
          <w:shd w:val="clear" w:color="auto" w:fill="FFFFFF"/>
        </w:rPr>
        <w:t>п</w:t>
      </w:r>
      <w:proofErr w:type="gramEnd"/>
      <w:r w:rsidRPr="000E4FB8">
        <w:rPr>
          <w:rFonts w:ascii="Times New Roman" w:hAnsi="Times New Roman" w:cs="Times New Roman"/>
          <w:color w:val="202124"/>
          <w:sz w:val="24"/>
          <w:szCs w:val="24"/>
          <w:shd w:val="clear" w:color="auto" w:fill="FFFFFF"/>
        </w:rPr>
        <w:t>ізнання</w:t>
      </w:r>
      <w:proofErr w:type="spellEnd"/>
      <w:r w:rsidR="00DA5EDB">
        <w:rPr>
          <w:rFonts w:ascii="Times New Roman" w:hAnsi="Times New Roman" w:cs="Times New Roman"/>
          <w:color w:val="202124"/>
          <w:sz w:val="24"/>
          <w:szCs w:val="24"/>
          <w:shd w:val="clear" w:color="auto" w:fill="FFFFFF"/>
          <w:lang w:val="uk-UA"/>
        </w:rPr>
        <w:t>.</w:t>
      </w:r>
    </w:p>
    <w:p w:rsidR="00DA5EDB" w:rsidRDefault="00DA5EDB" w:rsidP="00DA5EDB">
      <w:pPr>
        <w:autoSpaceDE w:val="0"/>
        <w:autoSpaceDN w:val="0"/>
        <w:adjustRightInd w:val="0"/>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Ж</w:t>
      </w:r>
      <w:r w:rsidR="000E4FB8" w:rsidRPr="000E4FB8">
        <w:rPr>
          <w:rFonts w:ascii="Times New Roman" w:hAnsi="Times New Roman" w:cs="Times New Roman"/>
          <w:b/>
          <w:sz w:val="24"/>
          <w:szCs w:val="24"/>
          <w:lang w:val="uk-UA"/>
        </w:rPr>
        <w:t>иттєтворча компетентність</w:t>
      </w:r>
      <w:r w:rsidR="000E4FB8" w:rsidRPr="000E4FB8">
        <w:rPr>
          <w:rFonts w:ascii="Times New Roman" w:hAnsi="Times New Roman" w:cs="Times New Roman"/>
          <w:sz w:val="24"/>
          <w:szCs w:val="24"/>
          <w:lang w:val="uk-UA"/>
        </w:rPr>
        <w:t xml:space="preserve"> – це наші знання, вміння, життєвий досвід особистості, необхідний для розв’язання життєвих завдань і продуктивного здійснення життя як індивідуального </w:t>
      </w:r>
      <w:proofErr w:type="spellStart"/>
      <w:r w:rsidR="000E4FB8" w:rsidRPr="000E4FB8">
        <w:rPr>
          <w:rFonts w:ascii="Times New Roman" w:hAnsi="Times New Roman" w:cs="Times New Roman"/>
          <w:sz w:val="24"/>
          <w:szCs w:val="24"/>
          <w:lang w:val="uk-UA"/>
        </w:rPr>
        <w:t>проєкту</w:t>
      </w:r>
      <w:proofErr w:type="spellEnd"/>
      <w:r w:rsidR="000E4FB8" w:rsidRPr="000E4FB8">
        <w:rPr>
          <w:rFonts w:ascii="Times New Roman" w:hAnsi="Times New Roman" w:cs="Times New Roman"/>
          <w:sz w:val="24"/>
          <w:szCs w:val="24"/>
          <w:lang w:val="uk-UA"/>
        </w:rPr>
        <w:t>. Вона передбачає свідоме ставлення до виконання різних життєвих і соціальних ролей.</w:t>
      </w:r>
    </w:p>
    <w:p w:rsidR="0081013B" w:rsidRDefault="00DA5EDB" w:rsidP="0081013B">
      <w:pPr>
        <w:autoSpaceDE w:val="0"/>
        <w:autoSpaceDN w:val="0"/>
        <w:adjustRightInd w:val="0"/>
        <w:spacing w:after="0"/>
        <w:ind w:firstLine="709"/>
        <w:jc w:val="both"/>
        <w:rPr>
          <w:rFonts w:ascii="Times New Roman" w:hAnsi="Times New Roman" w:cs="Times New Roman"/>
          <w:spacing w:val="-6"/>
          <w:sz w:val="24"/>
          <w:szCs w:val="24"/>
          <w:lang w:val="uk-UA"/>
        </w:rPr>
      </w:pPr>
      <w:r w:rsidRPr="0081013B">
        <w:rPr>
          <w:rFonts w:ascii="Times New Roman" w:hAnsi="Times New Roman" w:cs="Times New Roman"/>
          <w:b/>
          <w:spacing w:val="-6"/>
          <w:sz w:val="24"/>
          <w:szCs w:val="24"/>
          <w:lang w:val="uk-UA"/>
        </w:rPr>
        <w:t>П</w:t>
      </w:r>
      <w:r w:rsidR="000E4FB8" w:rsidRPr="0081013B">
        <w:rPr>
          <w:rFonts w:ascii="Times New Roman" w:hAnsi="Times New Roman" w:cs="Times New Roman"/>
          <w:b/>
          <w:spacing w:val="-6"/>
          <w:sz w:val="24"/>
          <w:szCs w:val="24"/>
          <w:lang w:val="uk-UA"/>
        </w:rPr>
        <w:t>сихологічна компетентність</w:t>
      </w:r>
      <w:r w:rsidR="000E4FB8" w:rsidRPr="0081013B">
        <w:rPr>
          <w:rFonts w:ascii="Times New Roman" w:hAnsi="Times New Roman" w:cs="Times New Roman"/>
          <w:spacing w:val="-6"/>
          <w:sz w:val="24"/>
          <w:szCs w:val="24"/>
          <w:lang w:val="uk-UA"/>
        </w:rPr>
        <w:t xml:space="preserve"> – це своєрідний особистісний інструмент педагога, що забезпечує ефективне виконання його професійної діяльності. Психологічна компетентність завжди опосередков</w:t>
      </w:r>
      <w:r w:rsidR="0081013B" w:rsidRPr="0081013B">
        <w:rPr>
          <w:rFonts w:ascii="Times New Roman" w:hAnsi="Times New Roman" w:cs="Times New Roman"/>
          <w:spacing w:val="-6"/>
          <w:sz w:val="24"/>
          <w:szCs w:val="24"/>
          <w:lang w:val="uk-UA"/>
        </w:rPr>
        <w:t>ана змістом діяльності педагога.</w:t>
      </w:r>
    </w:p>
    <w:p w:rsidR="0081013B" w:rsidRDefault="0081013B" w:rsidP="0081013B">
      <w:pPr>
        <w:autoSpaceDE w:val="0"/>
        <w:autoSpaceDN w:val="0"/>
        <w:adjustRightInd w:val="0"/>
        <w:spacing w:after="0"/>
        <w:ind w:firstLine="709"/>
        <w:jc w:val="both"/>
        <w:rPr>
          <w:rFonts w:ascii="Times New Roman" w:hAnsi="Times New Roman" w:cs="Times New Roman"/>
          <w:spacing w:val="-6"/>
          <w:sz w:val="24"/>
          <w:szCs w:val="24"/>
          <w:lang w:val="uk-UA"/>
        </w:rPr>
      </w:pPr>
      <w:r w:rsidRPr="0081013B">
        <w:rPr>
          <w:rFonts w:ascii="Times New Roman" w:hAnsi="Times New Roman" w:cs="Times New Roman"/>
          <w:b/>
          <w:spacing w:val="-6"/>
          <w:sz w:val="24"/>
          <w:szCs w:val="24"/>
          <w:lang w:val="uk-UA"/>
        </w:rPr>
        <w:t>К</w:t>
      </w:r>
      <w:r w:rsidR="000E4FB8" w:rsidRPr="0081013B">
        <w:rPr>
          <w:rFonts w:ascii="Times New Roman" w:hAnsi="Times New Roman" w:cs="Times New Roman"/>
          <w:b/>
          <w:spacing w:val="-6"/>
          <w:sz w:val="24"/>
          <w:szCs w:val="24"/>
          <w:lang w:val="uk-UA"/>
        </w:rPr>
        <w:t>омунікативна компетентність</w:t>
      </w:r>
      <w:r w:rsidR="000E4FB8" w:rsidRPr="0081013B">
        <w:rPr>
          <w:rFonts w:ascii="Times New Roman" w:hAnsi="Times New Roman" w:cs="Times New Roman"/>
          <w:spacing w:val="-6"/>
          <w:sz w:val="24"/>
          <w:szCs w:val="24"/>
          <w:lang w:val="uk-UA"/>
        </w:rPr>
        <w:t xml:space="preserve"> –</w:t>
      </w:r>
      <w:r w:rsidR="000E4FB8" w:rsidRPr="0081013B">
        <w:rPr>
          <w:rFonts w:ascii="Times New Roman" w:hAnsi="Times New Roman" w:cs="Times New Roman"/>
          <w:i/>
          <w:iCs/>
          <w:spacing w:val="-6"/>
          <w:sz w:val="24"/>
          <w:szCs w:val="24"/>
          <w:lang w:val="uk-UA"/>
        </w:rPr>
        <w:t xml:space="preserve"> </w:t>
      </w:r>
      <w:r w:rsidR="000E4FB8" w:rsidRPr="0081013B">
        <w:rPr>
          <w:rFonts w:ascii="Times New Roman" w:hAnsi="Times New Roman" w:cs="Times New Roman"/>
          <w:spacing w:val="-6"/>
          <w:sz w:val="24"/>
          <w:szCs w:val="24"/>
          <w:lang w:val="uk-UA"/>
        </w:rPr>
        <w:t>це здатність встановлювати і підтримувати необхідні контакти з навколишніми людьми, певна сукупність знань, умінь та навичок, що забезпечують ефективне спілкування, передбачають уміння змінювати глибину і коло спілкування, розуміти й бути зрозумілим для</w:t>
      </w:r>
      <w:r>
        <w:rPr>
          <w:rFonts w:ascii="Times New Roman" w:hAnsi="Times New Roman" w:cs="Times New Roman"/>
          <w:spacing w:val="-6"/>
          <w:sz w:val="24"/>
          <w:szCs w:val="24"/>
          <w:lang w:val="uk-UA"/>
        </w:rPr>
        <w:t xml:space="preserve"> партнера у процесі спілкування.</w:t>
      </w:r>
    </w:p>
    <w:p w:rsidR="0081013B" w:rsidRDefault="0081013B" w:rsidP="0081013B">
      <w:pPr>
        <w:autoSpaceDE w:val="0"/>
        <w:autoSpaceDN w:val="0"/>
        <w:adjustRightInd w:val="0"/>
        <w:spacing w:after="0"/>
        <w:ind w:firstLine="709"/>
        <w:jc w:val="both"/>
        <w:rPr>
          <w:rFonts w:ascii="Times New Roman" w:hAnsi="Times New Roman" w:cs="Times New Roman"/>
          <w:spacing w:val="-6"/>
          <w:sz w:val="24"/>
          <w:szCs w:val="24"/>
          <w:lang w:val="uk-UA"/>
        </w:rPr>
      </w:pPr>
      <w:r w:rsidRPr="0081013B">
        <w:rPr>
          <w:rFonts w:ascii="Times New Roman" w:hAnsi="Times New Roman" w:cs="Times New Roman"/>
          <w:b/>
          <w:spacing w:val="-6"/>
          <w:sz w:val="24"/>
          <w:szCs w:val="24"/>
          <w:lang w:val="uk-UA"/>
        </w:rPr>
        <w:t>К</w:t>
      </w:r>
      <w:r w:rsidR="000E4FB8" w:rsidRPr="0081013B">
        <w:rPr>
          <w:rFonts w:ascii="Times New Roman" w:hAnsi="Times New Roman" w:cs="Times New Roman"/>
          <w:b/>
          <w:spacing w:val="-6"/>
          <w:sz w:val="24"/>
          <w:szCs w:val="24"/>
          <w:lang w:val="uk-UA"/>
        </w:rPr>
        <w:t>омунікаційна компетентність</w:t>
      </w:r>
      <w:r w:rsidR="000E4FB8" w:rsidRPr="0081013B">
        <w:rPr>
          <w:rFonts w:ascii="Times New Roman" w:hAnsi="Times New Roman" w:cs="Times New Roman"/>
          <w:spacing w:val="-6"/>
          <w:sz w:val="24"/>
          <w:szCs w:val="24"/>
          <w:lang w:val="uk-UA"/>
        </w:rPr>
        <w:t xml:space="preserve"> – комунікаційна (комунікативна) компетентність особистості визначає ефективність її включення в процеси соціокультурної комунікації, виступаючи необхідною і достатньою умовою для актуалізації і реалізації суб'єктом різних функцій культури в суспільстві.</w:t>
      </w:r>
    </w:p>
    <w:p w:rsidR="00986C27" w:rsidRDefault="0081013B" w:rsidP="00986C27">
      <w:pPr>
        <w:autoSpaceDE w:val="0"/>
        <w:autoSpaceDN w:val="0"/>
        <w:adjustRightInd w:val="0"/>
        <w:spacing w:after="0"/>
        <w:ind w:firstLine="709"/>
        <w:jc w:val="both"/>
        <w:rPr>
          <w:rFonts w:ascii="Times New Roman" w:hAnsi="Times New Roman" w:cs="Times New Roman"/>
          <w:spacing w:val="-6"/>
          <w:sz w:val="24"/>
          <w:szCs w:val="24"/>
          <w:lang w:val="uk-UA"/>
        </w:rPr>
      </w:pPr>
      <w:r w:rsidRPr="0081013B">
        <w:rPr>
          <w:rFonts w:ascii="Times New Roman" w:hAnsi="Times New Roman" w:cs="Times New Roman"/>
          <w:b/>
          <w:spacing w:val="-6"/>
          <w:sz w:val="24"/>
          <w:szCs w:val="24"/>
          <w:lang w:val="uk-UA"/>
        </w:rPr>
        <w:t>С</w:t>
      </w:r>
      <w:r w:rsidR="000E4FB8" w:rsidRPr="0081013B">
        <w:rPr>
          <w:rFonts w:ascii="Times New Roman" w:hAnsi="Times New Roman" w:cs="Times New Roman"/>
          <w:b/>
          <w:spacing w:val="-6"/>
          <w:sz w:val="24"/>
          <w:szCs w:val="24"/>
          <w:lang w:val="uk-UA"/>
        </w:rPr>
        <w:t>оціальна компетентність</w:t>
      </w:r>
      <w:r w:rsidR="000E4FB8" w:rsidRPr="0081013B">
        <w:rPr>
          <w:rFonts w:ascii="Times New Roman" w:hAnsi="Times New Roman" w:cs="Times New Roman"/>
          <w:spacing w:val="-6"/>
          <w:sz w:val="24"/>
          <w:szCs w:val="24"/>
          <w:lang w:val="uk-UA"/>
        </w:rPr>
        <w:t xml:space="preserve"> – здатність брати відповідальність, співпраця, ініціатива, активна участ</w:t>
      </w:r>
      <w:r w:rsidRPr="0081013B">
        <w:rPr>
          <w:rFonts w:ascii="Times New Roman" w:hAnsi="Times New Roman" w:cs="Times New Roman"/>
          <w:spacing w:val="-6"/>
          <w:sz w:val="24"/>
          <w:szCs w:val="24"/>
          <w:lang w:val="uk-UA"/>
        </w:rPr>
        <w:t xml:space="preserve">ь. Це поняття передбачає також </w:t>
      </w:r>
      <w:r w:rsidR="000E4FB8" w:rsidRPr="0081013B">
        <w:rPr>
          <w:rFonts w:ascii="Times New Roman" w:hAnsi="Times New Roman" w:cs="Times New Roman"/>
          <w:spacing w:val="-6"/>
          <w:sz w:val="24"/>
          <w:szCs w:val="24"/>
          <w:lang w:val="uk-UA"/>
        </w:rPr>
        <w:t>відкритість до світу та відповідальність за навколишнє середов</w:t>
      </w:r>
      <w:r w:rsidR="00986C27">
        <w:rPr>
          <w:rFonts w:ascii="Times New Roman" w:hAnsi="Times New Roman" w:cs="Times New Roman"/>
          <w:spacing w:val="-6"/>
          <w:sz w:val="24"/>
          <w:szCs w:val="24"/>
          <w:lang w:val="uk-UA"/>
        </w:rPr>
        <w:t>ище, уміння працювати в команді.</w:t>
      </w:r>
    </w:p>
    <w:p w:rsidR="00792454" w:rsidRDefault="00986C27" w:rsidP="00792454">
      <w:pPr>
        <w:autoSpaceDE w:val="0"/>
        <w:autoSpaceDN w:val="0"/>
        <w:adjustRightInd w:val="0"/>
        <w:spacing w:after="0"/>
        <w:ind w:firstLine="709"/>
        <w:jc w:val="both"/>
        <w:rPr>
          <w:rFonts w:ascii="Times New Roman" w:hAnsi="Times New Roman" w:cs="Times New Roman"/>
          <w:sz w:val="24"/>
          <w:szCs w:val="24"/>
          <w:lang w:val="uk-UA"/>
        </w:rPr>
      </w:pPr>
      <w:proofErr w:type="spellStart"/>
      <w:r>
        <w:rPr>
          <w:rFonts w:ascii="Times New Roman" w:hAnsi="Times New Roman" w:cs="Times New Roman"/>
          <w:b/>
          <w:sz w:val="24"/>
          <w:szCs w:val="24"/>
          <w:lang w:val="uk-UA"/>
        </w:rPr>
        <w:t>М</w:t>
      </w:r>
      <w:r w:rsidR="000E4FB8" w:rsidRPr="000E4FB8">
        <w:rPr>
          <w:rFonts w:ascii="Times New Roman" w:hAnsi="Times New Roman" w:cs="Times New Roman"/>
          <w:b/>
          <w:sz w:val="24"/>
          <w:szCs w:val="24"/>
          <w:lang w:val="uk-UA"/>
        </w:rPr>
        <w:t>едіатехнологічна</w:t>
      </w:r>
      <w:proofErr w:type="spellEnd"/>
      <w:r w:rsidR="000E4FB8" w:rsidRPr="000E4FB8">
        <w:rPr>
          <w:rFonts w:ascii="Times New Roman" w:hAnsi="Times New Roman" w:cs="Times New Roman"/>
          <w:b/>
          <w:sz w:val="24"/>
          <w:szCs w:val="24"/>
          <w:lang w:val="uk-UA"/>
        </w:rPr>
        <w:t xml:space="preserve"> компетентність</w:t>
      </w:r>
      <w:r w:rsidR="000E4FB8" w:rsidRPr="000E4FB8">
        <w:rPr>
          <w:rFonts w:ascii="Times New Roman" w:hAnsi="Times New Roman" w:cs="Times New Roman"/>
          <w:sz w:val="24"/>
          <w:szCs w:val="24"/>
          <w:lang w:val="uk-UA"/>
        </w:rPr>
        <w:t xml:space="preserve"> – це здатність до кваліфікованої, самостійної, творчої і соціально-відповідальної дії </w:t>
      </w:r>
      <w:r w:rsidR="000E4FB8" w:rsidRPr="000E4FB8">
        <w:rPr>
          <w:rFonts w:ascii="Times New Roman" w:hAnsi="Times New Roman" w:cs="Times New Roman"/>
          <w:sz w:val="24"/>
          <w:szCs w:val="24"/>
          <w:lang w:val="uk-UA"/>
        </w:rPr>
        <w:lastRenderedPageBreak/>
        <w:t>стосовно медіа або здатність використовувати, аналізувати, оцінювати і передава</w:t>
      </w:r>
      <w:r w:rsidR="00792454">
        <w:rPr>
          <w:rFonts w:ascii="Times New Roman" w:hAnsi="Times New Roman" w:cs="Times New Roman"/>
          <w:sz w:val="24"/>
          <w:szCs w:val="24"/>
          <w:lang w:val="uk-UA"/>
        </w:rPr>
        <w:t>ти повідомлення в різних формах.</w:t>
      </w:r>
    </w:p>
    <w:p w:rsidR="00792454" w:rsidRDefault="00792454" w:rsidP="00792454">
      <w:pPr>
        <w:autoSpaceDE w:val="0"/>
        <w:autoSpaceDN w:val="0"/>
        <w:adjustRightInd w:val="0"/>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І</w:t>
      </w:r>
      <w:r w:rsidR="000E4FB8" w:rsidRPr="000E4FB8">
        <w:rPr>
          <w:rFonts w:ascii="Times New Roman" w:hAnsi="Times New Roman" w:cs="Times New Roman"/>
          <w:b/>
          <w:sz w:val="24"/>
          <w:szCs w:val="24"/>
          <w:lang w:val="uk-UA"/>
        </w:rPr>
        <w:t>нформаційна компетентність</w:t>
      </w:r>
      <w:r w:rsidR="000E4FB8" w:rsidRPr="000E4FB8">
        <w:rPr>
          <w:rFonts w:ascii="Times New Roman" w:hAnsi="Times New Roman" w:cs="Times New Roman"/>
          <w:sz w:val="24"/>
          <w:szCs w:val="24"/>
          <w:lang w:val="uk-UA"/>
        </w:rPr>
        <w:t xml:space="preserve"> – </w:t>
      </w:r>
      <w:r w:rsidR="000E4FB8" w:rsidRPr="00792454">
        <w:rPr>
          <w:rFonts w:ascii="Times New Roman" w:hAnsi="Times New Roman" w:cs="Times New Roman"/>
          <w:sz w:val="24"/>
          <w:szCs w:val="24"/>
          <w:lang w:val="uk-UA"/>
        </w:rPr>
        <w:t>вміння добувати, осмислювати, опрацьовувати та використовувати інформацію з різних джерел</w:t>
      </w:r>
      <w:r>
        <w:rPr>
          <w:rFonts w:ascii="Times New Roman" w:hAnsi="Times New Roman" w:cs="Times New Roman"/>
          <w:sz w:val="24"/>
          <w:szCs w:val="24"/>
          <w:lang w:val="uk-UA"/>
        </w:rPr>
        <w:t>.</w:t>
      </w:r>
    </w:p>
    <w:p w:rsidR="00792454" w:rsidRDefault="00792454" w:rsidP="00792454">
      <w:pPr>
        <w:autoSpaceDE w:val="0"/>
        <w:autoSpaceDN w:val="0"/>
        <w:adjustRightInd w:val="0"/>
        <w:spacing w:after="0"/>
        <w:ind w:firstLine="709"/>
        <w:jc w:val="both"/>
        <w:rPr>
          <w:rFonts w:ascii="Times New Roman" w:hAnsi="Times New Roman" w:cs="Times New Roman"/>
          <w:spacing w:val="-6"/>
          <w:sz w:val="24"/>
          <w:szCs w:val="24"/>
          <w:lang w:val="uk-UA"/>
        </w:rPr>
      </w:pPr>
      <w:proofErr w:type="spellStart"/>
      <w:r w:rsidRPr="00792454">
        <w:rPr>
          <w:rFonts w:ascii="Times New Roman" w:hAnsi="Times New Roman" w:cs="Times New Roman"/>
          <w:b/>
          <w:spacing w:val="-6"/>
          <w:sz w:val="24"/>
          <w:szCs w:val="24"/>
          <w:lang w:val="uk-UA"/>
        </w:rPr>
        <w:t>В</w:t>
      </w:r>
      <w:r w:rsidR="000E4FB8" w:rsidRPr="00792454">
        <w:rPr>
          <w:rFonts w:ascii="Times New Roman" w:hAnsi="Times New Roman" w:cs="Times New Roman"/>
          <w:b/>
          <w:spacing w:val="-6"/>
          <w:sz w:val="24"/>
          <w:szCs w:val="24"/>
          <w:lang w:val="uk-UA"/>
        </w:rPr>
        <w:t>алеологічна</w:t>
      </w:r>
      <w:proofErr w:type="spellEnd"/>
      <w:r w:rsidR="000E4FB8" w:rsidRPr="00792454">
        <w:rPr>
          <w:rFonts w:ascii="Times New Roman" w:hAnsi="Times New Roman" w:cs="Times New Roman"/>
          <w:b/>
          <w:spacing w:val="-6"/>
          <w:sz w:val="24"/>
          <w:szCs w:val="24"/>
          <w:lang w:val="uk-UA"/>
        </w:rPr>
        <w:t xml:space="preserve"> компетентність</w:t>
      </w:r>
      <w:r w:rsidR="000E4FB8" w:rsidRPr="00792454">
        <w:rPr>
          <w:rFonts w:ascii="Times New Roman" w:hAnsi="Times New Roman" w:cs="Times New Roman"/>
          <w:spacing w:val="-6"/>
          <w:sz w:val="24"/>
          <w:szCs w:val="24"/>
          <w:lang w:val="uk-UA"/>
        </w:rPr>
        <w:t xml:space="preserve"> – </w:t>
      </w:r>
      <w:r w:rsidR="000E4FB8" w:rsidRPr="00792454">
        <w:rPr>
          <w:rFonts w:ascii="Times New Roman" w:hAnsi="Times New Roman" w:cs="Times New Roman"/>
          <w:spacing w:val="-6"/>
          <w:sz w:val="24"/>
          <w:szCs w:val="24"/>
          <w:shd w:val="clear" w:color="auto" w:fill="FFFFFF"/>
          <w:lang w:val="uk-UA"/>
        </w:rPr>
        <w:t>характеризується наявністю у педагога сукупності знань, умінь, і навичок формування, збереження і зміцнення здоров’я свого та своїх вихованців у процесі професійної діяльності</w:t>
      </w:r>
      <w:r w:rsidRPr="00792454">
        <w:rPr>
          <w:rFonts w:ascii="Times New Roman" w:hAnsi="Times New Roman" w:cs="Times New Roman"/>
          <w:spacing w:val="-6"/>
          <w:sz w:val="24"/>
          <w:szCs w:val="24"/>
          <w:lang w:val="uk-UA"/>
        </w:rPr>
        <w:t>.</w:t>
      </w:r>
    </w:p>
    <w:p w:rsidR="00792454" w:rsidRDefault="00792454" w:rsidP="00792454">
      <w:pPr>
        <w:autoSpaceDE w:val="0"/>
        <w:autoSpaceDN w:val="0"/>
        <w:adjustRightInd w:val="0"/>
        <w:spacing w:after="0"/>
        <w:ind w:firstLine="709"/>
        <w:jc w:val="both"/>
        <w:rPr>
          <w:rFonts w:ascii="Times New Roman" w:hAnsi="Times New Roman" w:cs="Times New Roman"/>
          <w:sz w:val="24"/>
          <w:szCs w:val="24"/>
          <w:lang w:val="uk-UA"/>
        </w:rPr>
      </w:pPr>
      <w:r>
        <w:rPr>
          <w:rFonts w:ascii="Times New Roman" w:hAnsi="Times New Roman" w:cs="Times New Roman"/>
          <w:b/>
          <w:sz w:val="24"/>
          <w:szCs w:val="24"/>
          <w:lang w:val="uk-UA"/>
        </w:rPr>
        <w:t>Д</w:t>
      </w:r>
      <w:r w:rsidR="000E4FB8" w:rsidRPr="000E4FB8">
        <w:rPr>
          <w:rFonts w:ascii="Times New Roman" w:hAnsi="Times New Roman" w:cs="Times New Roman"/>
          <w:b/>
          <w:sz w:val="24"/>
          <w:szCs w:val="24"/>
          <w:lang w:val="uk-UA"/>
        </w:rPr>
        <w:t>ослідницька компетентність</w:t>
      </w:r>
      <w:r w:rsidR="000E4FB8" w:rsidRPr="000E4FB8">
        <w:rPr>
          <w:rFonts w:ascii="Times New Roman" w:hAnsi="Times New Roman" w:cs="Times New Roman"/>
          <w:sz w:val="24"/>
          <w:szCs w:val="24"/>
          <w:lang w:val="uk-UA"/>
        </w:rPr>
        <w:t xml:space="preserve"> – якість особистості, що виражається в готовності і здатності до самостійного пошуку розв’язання нових проблем і творчого перетворення дійсності на основі сукупності </w:t>
      </w:r>
      <w:proofErr w:type="spellStart"/>
      <w:r w:rsidR="000E4FB8" w:rsidRPr="000E4FB8">
        <w:rPr>
          <w:rFonts w:ascii="Times New Roman" w:hAnsi="Times New Roman" w:cs="Times New Roman"/>
          <w:sz w:val="24"/>
          <w:szCs w:val="24"/>
          <w:lang w:val="uk-UA"/>
        </w:rPr>
        <w:t>особистісно</w:t>
      </w:r>
      <w:proofErr w:type="spellEnd"/>
      <w:r w:rsidR="000E4FB8" w:rsidRPr="000E4FB8">
        <w:rPr>
          <w:rFonts w:ascii="Times New Roman" w:hAnsi="Times New Roman" w:cs="Times New Roman"/>
          <w:sz w:val="24"/>
          <w:szCs w:val="24"/>
          <w:lang w:val="uk-UA"/>
        </w:rPr>
        <w:t xml:space="preserve"> усвідомлених знань, умінь, навичок, способів ді</w:t>
      </w:r>
      <w:r>
        <w:rPr>
          <w:rFonts w:ascii="Times New Roman" w:hAnsi="Times New Roman" w:cs="Times New Roman"/>
          <w:sz w:val="24"/>
          <w:szCs w:val="24"/>
          <w:lang w:val="uk-UA"/>
        </w:rPr>
        <w:t>яльності і ціннісних установок.</w:t>
      </w:r>
    </w:p>
    <w:p w:rsidR="00B84255" w:rsidRDefault="00792454" w:rsidP="00B84255">
      <w:pPr>
        <w:autoSpaceDE w:val="0"/>
        <w:autoSpaceDN w:val="0"/>
        <w:adjustRightInd w:val="0"/>
        <w:spacing w:after="0"/>
        <w:ind w:firstLine="709"/>
        <w:jc w:val="both"/>
        <w:rPr>
          <w:rFonts w:ascii="Times New Roman" w:hAnsi="Times New Roman" w:cs="Times New Roman"/>
          <w:spacing w:val="-6"/>
          <w:sz w:val="24"/>
          <w:szCs w:val="24"/>
          <w:lang w:val="uk-UA"/>
        </w:rPr>
      </w:pPr>
      <w:r w:rsidRPr="00792454">
        <w:rPr>
          <w:rFonts w:ascii="Times New Roman" w:hAnsi="Times New Roman" w:cs="Times New Roman"/>
          <w:b/>
          <w:spacing w:val="-6"/>
          <w:sz w:val="24"/>
          <w:szCs w:val="24"/>
          <w:lang w:val="uk-UA"/>
        </w:rPr>
        <w:t>П</w:t>
      </w:r>
      <w:r w:rsidR="000E4FB8" w:rsidRPr="00792454">
        <w:rPr>
          <w:rFonts w:ascii="Times New Roman" w:hAnsi="Times New Roman" w:cs="Times New Roman"/>
          <w:b/>
          <w:spacing w:val="-6"/>
          <w:sz w:val="24"/>
          <w:szCs w:val="24"/>
          <w:lang w:val="uk-UA"/>
        </w:rPr>
        <w:t>олітико-правова компетентність</w:t>
      </w:r>
      <w:r w:rsidR="000E4FB8" w:rsidRPr="00792454">
        <w:rPr>
          <w:rFonts w:ascii="Times New Roman" w:hAnsi="Times New Roman" w:cs="Times New Roman"/>
          <w:spacing w:val="-6"/>
          <w:sz w:val="24"/>
          <w:szCs w:val="24"/>
          <w:lang w:val="uk-UA"/>
        </w:rPr>
        <w:t xml:space="preserve"> – правову компетентність педагога автори розглядають як складне інтегративне особистісне утворення в цілісній структурі особистості педагога, що включає </w:t>
      </w:r>
      <w:proofErr w:type="spellStart"/>
      <w:r w:rsidR="000E4FB8" w:rsidRPr="00792454">
        <w:rPr>
          <w:rFonts w:ascii="Times New Roman" w:hAnsi="Times New Roman" w:cs="Times New Roman"/>
          <w:spacing w:val="-6"/>
          <w:sz w:val="24"/>
          <w:szCs w:val="24"/>
          <w:lang w:val="uk-UA"/>
        </w:rPr>
        <w:t>загальноправові</w:t>
      </w:r>
      <w:proofErr w:type="spellEnd"/>
      <w:r w:rsidR="000E4FB8" w:rsidRPr="00792454">
        <w:rPr>
          <w:rFonts w:ascii="Times New Roman" w:hAnsi="Times New Roman" w:cs="Times New Roman"/>
          <w:spacing w:val="-6"/>
          <w:sz w:val="24"/>
          <w:szCs w:val="24"/>
          <w:lang w:val="uk-UA"/>
        </w:rPr>
        <w:t xml:space="preserve"> й професійно-педагогічні знання, вміння й професійні якості, необхідні для здійснення правового виховання дітей та організації власної професійної ді</w:t>
      </w:r>
      <w:r w:rsidRPr="00792454">
        <w:rPr>
          <w:rFonts w:ascii="Times New Roman" w:hAnsi="Times New Roman" w:cs="Times New Roman"/>
          <w:spacing w:val="-6"/>
          <w:sz w:val="24"/>
          <w:szCs w:val="24"/>
          <w:lang w:val="uk-UA"/>
        </w:rPr>
        <w:t>яльності в межах правового поля.</w:t>
      </w:r>
    </w:p>
    <w:p w:rsidR="00B84255" w:rsidRPr="00036DEF" w:rsidRDefault="00B84255" w:rsidP="00B84255">
      <w:pPr>
        <w:autoSpaceDE w:val="0"/>
        <w:autoSpaceDN w:val="0"/>
        <w:adjustRightInd w:val="0"/>
        <w:spacing w:after="0"/>
        <w:ind w:firstLine="709"/>
        <w:jc w:val="both"/>
        <w:rPr>
          <w:rFonts w:ascii="Times New Roman" w:hAnsi="Times New Roman" w:cs="Times New Roman"/>
          <w:spacing w:val="-6"/>
          <w:sz w:val="24"/>
          <w:szCs w:val="24"/>
          <w:lang w:val="uk-UA"/>
        </w:rPr>
      </w:pPr>
      <w:r w:rsidRPr="00036DEF">
        <w:rPr>
          <w:rFonts w:ascii="Times New Roman" w:hAnsi="Times New Roman" w:cs="Times New Roman"/>
          <w:b/>
          <w:spacing w:val="-6"/>
          <w:sz w:val="24"/>
          <w:szCs w:val="24"/>
          <w:lang w:val="uk-UA"/>
        </w:rPr>
        <w:t>П</w:t>
      </w:r>
      <w:r w:rsidR="000E4FB8" w:rsidRPr="00036DEF">
        <w:rPr>
          <w:rFonts w:ascii="Times New Roman" w:hAnsi="Times New Roman" w:cs="Times New Roman"/>
          <w:b/>
          <w:spacing w:val="-6"/>
          <w:sz w:val="24"/>
          <w:szCs w:val="24"/>
          <w:lang w:val="uk-UA"/>
        </w:rPr>
        <w:t>олікультурна компетентність</w:t>
      </w:r>
      <w:r w:rsidR="000E4FB8" w:rsidRPr="00036DEF">
        <w:rPr>
          <w:rFonts w:ascii="Times New Roman" w:hAnsi="Times New Roman" w:cs="Times New Roman"/>
          <w:spacing w:val="-6"/>
          <w:sz w:val="24"/>
          <w:szCs w:val="24"/>
          <w:lang w:val="uk-UA"/>
        </w:rPr>
        <w:t xml:space="preserve"> – не тільки опанування досягненнями культури, а розуміння та повага до людей інших національностей, релігій, культур, мов, рас, політичних упо</w:t>
      </w:r>
      <w:r w:rsidRPr="00036DEF">
        <w:rPr>
          <w:rFonts w:ascii="Times New Roman" w:hAnsi="Times New Roman" w:cs="Times New Roman"/>
          <w:spacing w:val="-6"/>
          <w:sz w:val="24"/>
          <w:szCs w:val="24"/>
          <w:lang w:val="uk-UA"/>
        </w:rPr>
        <w:t>добань та соціального становища.</w:t>
      </w:r>
    </w:p>
    <w:p w:rsidR="000E4FB8" w:rsidRPr="00036DEF" w:rsidRDefault="00B84255" w:rsidP="00B84255">
      <w:pPr>
        <w:autoSpaceDE w:val="0"/>
        <w:autoSpaceDN w:val="0"/>
        <w:adjustRightInd w:val="0"/>
        <w:spacing w:after="0"/>
        <w:ind w:firstLine="709"/>
        <w:jc w:val="both"/>
        <w:rPr>
          <w:rFonts w:ascii="Times New Roman" w:hAnsi="Times New Roman" w:cs="Times New Roman"/>
          <w:spacing w:val="-6"/>
          <w:sz w:val="24"/>
          <w:szCs w:val="24"/>
          <w:lang w:val="uk-UA"/>
        </w:rPr>
      </w:pPr>
      <w:r w:rsidRPr="00036DEF">
        <w:rPr>
          <w:rFonts w:ascii="Times New Roman" w:hAnsi="Times New Roman" w:cs="Times New Roman"/>
          <w:b/>
          <w:spacing w:val="-6"/>
          <w:sz w:val="24"/>
          <w:szCs w:val="24"/>
          <w:lang w:val="uk-UA"/>
        </w:rPr>
        <w:t>Н</w:t>
      </w:r>
      <w:r w:rsidR="000E4FB8" w:rsidRPr="00036DEF">
        <w:rPr>
          <w:rFonts w:ascii="Times New Roman" w:hAnsi="Times New Roman" w:cs="Times New Roman"/>
          <w:b/>
          <w:spacing w:val="-6"/>
          <w:sz w:val="24"/>
          <w:szCs w:val="24"/>
          <w:lang w:val="uk-UA"/>
        </w:rPr>
        <w:t>авчання протягом життя</w:t>
      </w:r>
      <w:r w:rsidR="000E4FB8" w:rsidRPr="00036DEF">
        <w:rPr>
          <w:rFonts w:ascii="Times New Roman" w:hAnsi="Times New Roman" w:cs="Times New Roman"/>
          <w:spacing w:val="-6"/>
          <w:sz w:val="24"/>
          <w:szCs w:val="24"/>
          <w:lang w:val="uk-UA"/>
        </w:rPr>
        <w:t xml:space="preserve"> об’єднує всі вище перераховані компетентності. Адже, </w:t>
      </w:r>
      <w:r w:rsidR="000E4FB8" w:rsidRPr="00036DEF">
        <w:rPr>
          <w:rFonts w:ascii="Times New Roman" w:hAnsi="Times New Roman" w:cs="Times New Roman"/>
          <w:spacing w:val="-6"/>
          <w:sz w:val="24"/>
          <w:szCs w:val="24"/>
          <w:shd w:val="clear" w:color="auto" w:fill="FFFFFF"/>
          <w:lang w:val="uk-UA"/>
        </w:rPr>
        <w:t>світ не стоїть на місці, розвиваються технології, з’являються нові винаходи, і, відповідно, нові можливості…</w:t>
      </w:r>
    </w:p>
    <w:p w:rsidR="00191B09" w:rsidRDefault="00D26C9C" w:rsidP="00191B09">
      <w:pPr>
        <w:spacing w:after="0"/>
        <w:ind w:firstLine="709"/>
        <w:jc w:val="both"/>
        <w:rPr>
          <w:rFonts w:ascii="Times New Roman" w:hAnsi="Times New Roman" w:cs="Times New Roman"/>
          <w:color w:val="000000"/>
          <w:sz w:val="24"/>
          <w:szCs w:val="24"/>
          <w:lang w:val="uk-UA"/>
        </w:rPr>
      </w:pPr>
      <w:r w:rsidRPr="00036DEF">
        <w:rPr>
          <w:rFonts w:ascii="Times New Roman" w:hAnsi="Times New Roman" w:cs="Times New Roman"/>
          <w:spacing w:val="-6"/>
          <w:sz w:val="24"/>
          <w:szCs w:val="24"/>
          <w:lang w:val="uk-UA"/>
        </w:rPr>
        <w:t xml:space="preserve">Плануючи професійний розвиток, педагог складає власний план дій, ураховуючи власні переваги і недоліки. </w:t>
      </w:r>
      <w:r w:rsidR="00191B09" w:rsidRPr="00036DEF">
        <w:rPr>
          <w:rFonts w:ascii="Times New Roman" w:hAnsi="Times New Roman" w:cs="Times New Roman"/>
          <w:color w:val="000000"/>
          <w:spacing w:val="-6"/>
          <w:sz w:val="24"/>
          <w:szCs w:val="24"/>
          <w:lang w:val="uk-UA"/>
        </w:rPr>
        <w:t>Такий план дій</w:t>
      </w:r>
      <w:r w:rsidR="00191B09" w:rsidRPr="00362DA9">
        <w:rPr>
          <w:rFonts w:ascii="Times New Roman" w:hAnsi="Times New Roman" w:cs="Times New Roman"/>
          <w:color w:val="000000"/>
          <w:sz w:val="24"/>
          <w:szCs w:val="24"/>
          <w:lang w:val="uk-UA"/>
        </w:rPr>
        <w:t xml:space="preserve"> </w:t>
      </w:r>
      <w:r w:rsidR="004240D1">
        <w:rPr>
          <w:rFonts w:ascii="Times New Roman" w:hAnsi="Times New Roman" w:cs="Times New Roman"/>
          <w:color w:val="000000"/>
          <w:sz w:val="24"/>
          <w:szCs w:val="24"/>
          <w:lang w:val="uk-UA"/>
        </w:rPr>
        <w:t>служить насамперед орієнтиром і, водночас</w:t>
      </w:r>
      <w:r w:rsidR="00191B09" w:rsidRPr="00362DA9">
        <w:rPr>
          <w:rFonts w:ascii="Times New Roman" w:hAnsi="Times New Roman" w:cs="Times New Roman"/>
          <w:color w:val="000000"/>
          <w:sz w:val="24"/>
          <w:szCs w:val="24"/>
          <w:lang w:val="uk-UA"/>
        </w:rPr>
        <w:t xml:space="preserve"> основою для подальшої</w:t>
      </w:r>
      <w:r w:rsidR="00191B09">
        <w:rPr>
          <w:rFonts w:ascii="Times New Roman" w:hAnsi="Times New Roman" w:cs="Times New Roman"/>
          <w:color w:val="000000"/>
          <w:sz w:val="24"/>
          <w:szCs w:val="24"/>
          <w:lang w:val="uk-UA"/>
        </w:rPr>
        <w:t xml:space="preserve"> самоосвіти</w:t>
      </w:r>
      <w:r w:rsidR="00191B09" w:rsidRPr="00362DA9">
        <w:rPr>
          <w:rFonts w:ascii="Times New Roman" w:hAnsi="Times New Roman" w:cs="Times New Roman"/>
          <w:color w:val="000000"/>
          <w:sz w:val="24"/>
          <w:szCs w:val="24"/>
          <w:lang w:val="uk-UA"/>
        </w:rPr>
        <w:t>.</w:t>
      </w:r>
    </w:p>
    <w:p w:rsidR="00E62BBB" w:rsidRPr="00036DEF" w:rsidRDefault="00E62BBB" w:rsidP="00E62BBB">
      <w:pPr>
        <w:spacing w:after="0"/>
        <w:ind w:firstLine="709"/>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lastRenderedPageBreak/>
        <w:t xml:space="preserve">Індивідуальна програма професійного розвитку складається з метою планування навчання педагога, спрямованого на набуття та вдосконалення його професійних знань, умінь та навичок, для забезпечення відповідного рівня професійної компетентності для його професійної діяльності. </w:t>
      </w:r>
    </w:p>
    <w:p w:rsidR="00E62BBB" w:rsidRPr="00036DEF" w:rsidRDefault="00D26C9C" w:rsidP="00E62BBB">
      <w:pPr>
        <w:spacing w:after="0"/>
        <w:ind w:firstLine="709"/>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 xml:space="preserve">Дбаючи про безперервний саморозвиток, </w:t>
      </w:r>
      <w:r w:rsidR="00E62BBB" w:rsidRPr="00036DEF">
        <w:rPr>
          <w:rFonts w:ascii="Times New Roman" w:hAnsi="Times New Roman" w:cs="Times New Roman"/>
          <w:spacing w:val="-6"/>
          <w:sz w:val="24"/>
          <w:szCs w:val="24"/>
          <w:lang w:val="uk-UA"/>
        </w:rPr>
        <w:t>педагог</w:t>
      </w:r>
      <w:r w:rsidRPr="00036DEF">
        <w:rPr>
          <w:rFonts w:ascii="Times New Roman" w:hAnsi="Times New Roman" w:cs="Times New Roman"/>
          <w:spacing w:val="-6"/>
          <w:sz w:val="24"/>
          <w:szCs w:val="24"/>
          <w:lang w:val="uk-UA"/>
        </w:rPr>
        <w:t xml:space="preserve"> приділяє належну увагу</w:t>
      </w:r>
      <w:r w:rsidR="00E62BBB" w:rsidRPr="00036DEF">
        <w:rPr>
          <w:rFonts w:ascii="Times New Roman" w:hAnsi="Times New Roman" w:cs="Times New Roman"/>
          <w:spacing w:val="-6"/>
          <w:sz w:val="24"/>
          <w:szCs w:val="24"/>
          <w:lang w:val="uk-UA"/>
        </w:rPr>
        <w:t>:</w:t>
      </w:r>
    </w:p>
    <w:p w:rsidR="00E62BBB" w:rsidRPr="00036DEF" w:rsidRDefault="00D26C9C" w:rsidP="00E62BBB">
      <w:pPr>
        <w:pStyle w:val="ab"/>
        <w:numPr>
          <w:ilvl w:val="0"/>
          <w:numId w:val="11"/>
        </w:numPr>
        <w:spacing w:after="0"/>
        <w:jc w:val="both"/>
        <w:rPr>
          <w:rFonts w:ascii="Times New Roman" w:hAnsi="Times New Roman" w:cs="Times New Roman"/>
          <w:color w:val="000000"/>
          <w:spacing w:val="-6"/>
          <w:sz w:val="24"/>
          <w:szCs w:val="24"/>
          <w:lang w:val="uk-UA"/>
        </w:rPr>
      </w:pPr>
      <w:r w:rsidRPr="00036DEF">
        <w:rPr>
          <w:rFonts w:ascii="Times New Roman" w:hAnsi="Times New Roman" w:cs="Times New Roman"/>
          <w:spacing w:val="-6"/>
          <w:sz w:val="24"/>
          <w:szCs w:val="24"/>
          <w:lang w:val="uk-UA"/>
        </w:rPr>
        <w:t>само</w:t>
      </w:r>
      <w:r w:rsidR="00E62BBB" w:rsidRPr="00036DEF">
        <w:rPr>
          <w:rFonts w:ascii="Times New Roman" w:hAnsi="Times New Roman" w:cs="Times New Roman"/>
          <w:spacing w:val="-6"/>
          <w:sz w:val="24"/>
          <w:szCs w:val="24"/>
          <w:lang w:val="uk-UA"/>
        </w:rPr>
        <w:t>аналізу як способу самопізнання;</w:t>
      </w:r>
    </w:p>
    <w:p w:rsidR="00E62BBB" w:rsidRPr="00036DEF" w:rsidRDefault="00D26C9C" w:rsidP="00E62BBB">
      <w:pPr>
        <w:pStyle w:val="ab"/>
        <w:numPr>
          <w:ilvl w:val="0"/>
          <w:numId w:val="11"/>
        </w:numPr>
        <w:spacing w:after="0"/>
        <w:jc w:val="both"/>
        <w:rPr>
          <w:rFonts w:ascii="Times New Roman" w:hAnsi="Times New Roman" w:cs="Times New Roman"/>
          <w:color w:val="000000"/>
          <w:spacing w:val="-6"/>
          <w:sz w:val="24"/>
          <w:szCs w:val="24"/>
          <w:lang w:val="uk-UA"/>
        </w:rPr>
      </w:pPr>
      <w:r w:rsidRPr="00036DEF">
        <w:rPr>
          <w:rFonts w:ascii="Times New Roman" w:hAnsi="Times New Roman" w:cs="Times New Roman"/>
          <w:spacing w:val="-6"/>
          <w:sz w:val="24"/>
          <w:szCs w:val="24"/>
          <w:lang w:val="uk-UA"/>
        </w:rPr>
        <w:t xml:space="preserve"> роботі над метою, пріоритетами; </w:t>
      </w:r>
    </w:p>
    <w:p w:rsidR="00E62BBB" w:rsidRPr="00036DEF" w:rsidRDefault="001777FD" w:rsidP="00E62BBB">
      <w:pPr>
        <w:pStyle w:val="ab"/>
        <w:numPr>
          <w:ilvl w:val="0"/>
          <w:numId w:val="11"/>
        </w:numPr>
        <w:spacing w:after="0"/>
        <w:jc w:val="both"/>
        <w:rPr>
          <w:rFonts w:ascii="Times New Roman" w:hAnsi="Times New Roman" w:cs="Times New Roman"/>
          <w:color w:val="000000"/>
          <w:spacing w:val="-6"/>
          <w:sz w:val="24"/>
          <w:szCs w:val="24"/>
          <w:lang w:val="uk-UA"/>
        </w:rPr>
      </w:pPr>
      <w:r w:rsidRPr="00036DEF">
        <w:rPr>
          <w:rFonts w:ascii="Times New Roman" w:hAnsi="Times New Roman" w:cs="Times New Roman"/>
          <w:spacing w:val="-6"/>
          <w:sz w:val="24"/>
          <w:szCs w:val="24"/>
          <w:lang w:val="uk-UA"/>
        </w:rPr>
        <w:t>дотриманню</w:t>
      </w:r>
      <w:r w:rsidR="00191B09" w:rsidRPr="00036DEF">
        <w:rPr>
          <w:rFonts w:ascii="Times New Roman" w:hAnsi="Times New Roman" w:cs="Times New Roman"/>
          <w:spacing w:val="-6"/>
          <w:sz w:val="24"/>
          <w:szCs w:val="24"/>
          <w:lang w:val="uk-UA"/>
        </w:rPr>
        <w:t xml:space="preserve"> послідовності</w:t>
      </w:r>
      <w:r w:rsidR="00E62BBB" w:rsidRPr="00036DEF">
        <w:rPr>
          <w:rFonts w:ascii="Times New Roman" w:hAnsi="Times New Roman" w:cs="Times New Roman"/>
          <w:spacing w:val="-6"/>
          <w:sz w:val="24"/>
          <w:szCs w:val="24"/>
          <w:lang w:val="uk-UA"/>
        </w:rPr>
        <w:t xml:space="preserve"> у діях;</w:t>
      </w:r>
    </w:p>
    <w:p w:rsidR="00E62BBB" w:rsidRPr="00036DEF" w:rsidRDefault="001777FD" w:rsidP="00E62BBB">
      <w:pPr>
        <w:pStyle w:val="ab"/>
        <w:numPr>
          <w:ilvl w:val="0"/>
          <w:numId w:val="11"/>
        </w:numPr>
        <w:spacing w:after="0"/>
        <w:jc w:val="both"/>
        <w:rPr>
          <w:rFonts w:ascii="Times New Roman" w:hAnsi="Times New Roman" w:cs="Times New Roman"/>
          <w:color w:val="000000"/>
          <w:spacing w:val="-6"/>
          <w:sz w:val="24"/>
          <w:szCs w:val="24"/>
          <w:lang w:val="uk-UA"/>
        </w:rPr>
      </w:pPr>
      <w:r w:rsidRPr="00036DEF">
        <w:rPr>
          <w:rFonts w:ascii="Times New Roman" w:hAnsi="Times New Roman" w:cs="Times New Roman"/>
          <w:spacing w:val="-6"/>
          <w:sz w:val="24"/>
          <w:szCs w:val="24"/>
          <w:lang w:val="uk-UA"/>
        </w:rPr>
        <w:t>керуванню</w:t>
      </w:r>
      <w:r w:rsidR="00E62BBB" w:rsidRPr="00036DEF">
        <w:rPr>
          <w:rFonts w:ascii="Times New Roman" w:hAnsi="Times New Roman" w:cs="Times New Roman"/>
          <w:spacing w:val="-6"/>
          <w:sz w:val="24"/>
          <w:szCs w:val="24"/>
          <w:lang w:val="uk-UA"/>
        </w:rPr>
        <w:t xml:space="preserve"> власними емоціями;</w:t>
      </w:r>
    </w:p>
    <w:p w:rsidR="001777FD" w:rsidRPr="00036DEF" w:rsidRDefault="001777FD" w:rsidP="00E62BBB">
      <w:pPr>
        <w:pStyle w:val="ab"/>
        <w:numPr>
          <w:ilvl w:val="0"/>
          <w:numId w:val="11"/>
        </w:numPr>
        <w:spacing w:after="0"/>
        <w:jc w:val="both"/>
        <w:rPr>
          <w:rFonts w:ascii="Times New Roman" w:hAnsi="Times New Roman" w:cs="Times New Roman"/>
          <w:color w:val="000000"/>
          <w:spacing w:val="-6"/>
          <w:sz w:val="24"/>
          <w:szCs w:val="24"/>
          <w:lang w:val="uk-UA"/>
        </w:rPr>
      </w:pPr>
      <w:r w:rsidRPr="00036DEF">
        <w:rPr>
          <w:rFonts w:ascii="Times New Roman" w:hAnsi="Times New Roman" w:cs="Times New Roman"/>
          <w:spacing w:val="-6"/>
          <w:sz w:val="24"/>
          <w:szCs w:val="24"/>
          <w:lang w:val="uk-UA"/>
        </w:rPr>
        <w:t xml:space="preserve"> визнанню власних</w:t>
      </w:r>
      <w:r w:rsidR="00D26C9C" w:rsidRPr="00036DEF">
        <w:rPr>
          <w:rFonts w:ascii="Times New Roman" w:hAnsi="Times New Roman" w:cs="Times New Roman"/>
          <w:spacing w:val="-6"/>
          <w:sz w:val="24"/>
          <w:szCs w:val="24"/>
          <w:lang w:val="uk-UA"/>
        </w:rPr>
        <w:t xml:space="preserve"> по</w:t>
      </w:r>
      <w:r w:rsidRPr="00036DEF">
        <w:rPr>
          <w:rFonts w:ascii="Times New Roman" w:hAnsi="Times New Roman" w:cs="Times New Roman"/>
          <w:spacing w:val="-6"/>
          <w:sz w:val="24"/>
          <w:szCs w:val="24"/>
          <w:lang w:val="uk-UA"/>
        </w:rPr>
        <w:t>милок.</w:t>
      </w:r>
    </w:p>
    <w:p w:rsidR="00E62BBB" w:rsidRPr="00036DEF" w:rsidRDefault="00362DA9" w:rsidP="00E62BBB">
      <w:pPr>
        <w:spacing w:after="0"/>
        <w:ind w:firstLine="709"/>
        <w:jc w:val="both"/>
        <w:rPr>
          <w:rFonts w:ascii="Times New Roman" w:hAnsi="Times New Roman" w:cs="Times New Roman"/>
          <w:spacing w:val="-6"/>
          <w:sz w:val="24"/>
          <w:szCs w:val="24"/>
          <w:lang w:val="uk-UA"/>
        </w:rPr>
      </w:pPr>
      <w:r w:rsidRPr="00036DEF">
        <w:rPr>
          <w:rFonts w:ascii="Times New Roman" w:hAnsi="Times New Roman" w:cs="Times New Roman"/>
          <w:color w:val="000000"/>
          <w:spacing w:val="-6"/>
          <w:sz w:val="24"/>
          <w:szCs w:val="24"/>
          <w:lang w:val="uk-UA"/>
        </w:rPr>
        <w:t xml:space="preserve">Тож складаючи </w:t>
      </w:r>
      <w:r w:rsidR="00792CEE" w:rsidRPr="00036DEF">
        <w:rPr>
          <w:rFonts w:ascii="Times New Roman" w:hAnsi="Times New Roman" w:cs="Times New Roman"/>
          <w:color w:val="000000"/>
          <w:spacing w:val="-6"/>
          <w:sz w:val="24"/>
          <w:szCs w:val="24"/>
          <w:lang w:val="uk-UA"/>
        </w:rPr>
        <w:t>програму професійного розвитку,</w:t>
      </w:r>
      <w:r w:rsidRPr="00036DEF">
        <w:rPr>
          <w:rFonts w:ascii="Times New Roman" w:hAnsi="Times New Roman" w:cs="Times New Roman"/>
          <w:color w:val="000000"/>
          <w:spacing w:val="-6"/>
          <w:sz w:val="24"/>
          <w:szCs w:val="24"/>
          <w:lang w:val="uk-UA"/>
        </w:rPr>
        <w:t xml:space="preserve"> варто звернути увагу, перш за все, на такі важливі компоненти, як </w:t>
      </w:r>
      <w:r w:rsidR="00792CEE" w:rsidRPr="00036DEF">
        <w:rPr>
          <w:rFonts w:ascii="Times New Roman" w:hAnsi="Times New Roman" w:cs="Times New Roman"/>
          <w:color w:val="000000"/>
          <w:spacing w:val="-6"/>
          <w:sz w:val="24"/>
          <w:szCs w:val="24"/>
          <w:lang w:val="uk-UA"/>
        </w:rPr>
        <w:t>власні цінності й переконання –</w:t>
      </w:r>
      <w:r w:rsidRPr="00036DEF">
        <w:rPr>
          <w:rFonts w:ascii="Times New Roman" w:hAnsi="Times New Roman" w:cs="Times New Roman"/>
          <w:color w:val="000000"/>
          <w:spacing w:val="-6"/>
          <w:sz w:val="24"/>
          <w:szCs w:val="24"/>
          <w:lang w:val="uk-UA"/>
        </w:rPr>
        <w:t xml:space="preserve"> складові, що дозволяють педагогу планувати майбутнє. </w:t>
      </w:r>
      <w:r w:rsidR="00E62BBB" w:rsidRPr="00036DEF">
        <w:rPr>
          <w:rFonts w:ascii="Times New Roman" w:hAnsi="Times New Roman" w:cs="Times New Roman"/>
          <w:spacing w:val="-6"/>
          <w:sz w:val="24"/>
          <w:szCs w:val="24"/>
          <w:lang w:val="uk-UA"/>
        </w:rPr>
        <w:t>Модель сучасного педагога передбачає готовність до застосування нових освітянських ідей, здатність постійно навчатися, бути у постійному творчому пошуку.</w:t>
      </w:r>
    </w:p>
    <w:p w:rsidR="001777FD" w:rsidRPr="00036DEF" w:rsidRDefault="001777FD" w:rsidP="001777FD">
      <w:pPr>
        <w:spacing w:after="0"/>
        <w:ind w:firstLine="709"/>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А для цього він формує алгоритм розроблення індивідуальної освітньої програми професійного розвитку. Який складається з таких блоків:</w:t>
      </w:r>
    </w:p>
    <w:p w:rsidR="001777FD" w:rsidRPr="00036DEF" w:rsidRDefault="001777FD" w:rsidP="001777FD">
      <w:pPr>
        <w:pStyle w:val="ab"/>
        <w:numPr>
          <w:ilvl w:val="0"/>
          <w:numId w:val="12"/>
        </w:numPr>
        <w:tabs>
          <w:tab w:val="left" w:pos="284"/>
        </w:tabs>
        <w:spacing w:after="0"/>
        <w:ind w:left="0" w:firstLine="0"/>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аналіз державного та соціального замовлення на зміст компетентності педагога;</w:t>
      </w:r>
    </w:p>
    <w:p w:rsidR="001777FD" w:rsidRPr="00036DEF" w:rsidRDefault="001777FD" w:rsidP="001777FD">
      <w:pPr>
        <w:pStyle w:val="ab"/>
        <w:numPr>
          <w:ilvl w:val="0"/>
          <w:numId w:val="12"/>
        </w:numPr>
        <w:tabs>
          <w:tab w:val="left" w:pos="284"/>
        </w:tabs>
        <w:spacing w:after="0"/>
        <w:ind w:left="0" w:firstLine="0"/>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завдання підвищення рівня професійної компетентності;</w:t>
      </w:r>
    </w:p>
    <w:p w:rsidR="001777FD" w:rsidRPr="00036DEF" w:rsidRDefault="001777FD" w:rsidP="001777FD">
      <w:pPr>
        <w:pStyle w:val="ab"/>
        <w:numPr>
          <w:ilvl w:val="0"/>
          <w:numId w:val="12"/>
        </w:numPr>
        <w:tabs>
          <w:tab w:val="left" w:pos="284"/>
        </w:tabs>
        <w:spacing w:after="0"/>
        <w:ind w:left="0" w:firstLine="0"/>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діагностика утруднень педагога професійного характеру, щодо реалізації державного замовлення;</w:t>
      </w:r>
    </w:p>
    <w:p w:rsidR="001777FD" w:rsidRPr="00036DEF" w:rsidRDefault="001777FD" w:rsidP="001777FD">
      <w:pPr>
        <w:pStyle w:val="ab"/>
        <w:numPr>
          <w:ilvl w:val="0"/>
          <w:numId w:val="12"/>
        </w:numPr>
        <w:tabs>
          <w:tab w:val="left" w:pos="284"/>
        </w:tabs>
        <w:spacing w:after="0"/>
        <w:ind w:left="0" w:firstLine="0"/>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запит на зміст освітніх послуг;</w:t>
      </w:r>
    </w:p>
    <w:p w:rsidR="001777FD" w:rsidRPr="00036DEF" w:rsidRDefault="001777FD" w:rsidP="001777FD">
      <w:pPr>
        <w:pStyle w:val="ab"/>
        <w:numPr>
          <w:ilvl w:val="0"/>
          <w:numId w:val="12"/>
        </w:numPr>
        <w:tabs>
          <w:tab w:val="left" w:pos="284"/>
        </w:tabs>
        <w:spacing w:after="0"/>
        <w:ind w:left="0" w:firstLine="0"/>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зміст індивідуальної освітньої програми розвитку педагога;</w:t>
      </w:r>
    </w:p>
    <w:p w:rsidR="001777FD" w:rsidRPr="00036DEF" w:rsidRDefault="001777FD" w:rsidP="001777FD">
      <w:pPr>
        <w:pStyle w:val="ab"/>
        <w:numPr>
          <w:ilvl w:val="0"/>
          <w:numId w:val="12"/>
        </w:numPr>
        <w:tabs>
          <w:tab w:val="left" w:pos="284"/>
        </w:tabs>
        <w:spacing w:after="0"/>
        <w:ind w:left="0" w:firstLine="0"/>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аналіз можливостей системи навчально-методичної роботи;</w:t>
      </w:r>
    </w:p>
    <w:p w:rsidR="001777FD" w:rsidRPr="00036DEF" w:rsidRDefault="001777FD" w:rsidP="001777FD">
      <w:pPr>
        <w:pStyle w:val="ab"/>
        <w:numPr>
          <w:ilvl w:val="0"/>
          <w:numId w:val="12"/>
        </w:numPr>
        <w:tabs>
          <w:tab w:val="left" w:pos="284"/>
        </w:tabs>
        <w:spacing w:after="0"/>
        <w:ind w:left="0" w:firstLine="0"/>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пошук резервів вирішення поставлених завдань;</w:t>
      </w:r>
    </w:p>
    <w:p w:rsidR="001777FD" w:rsidRPr="00036DEF" w:rsidRDefault="001777FD" w:rsidP="001777FD">
      <w:pPr>
        <w:pStyle w:val="ab"/>
        <w:numPr>
          <w:ilvl w:val="0"/>
          <w:numId w:val="12"/>
        </w:numPr>
        <w:tabs>
          <w:tab w:val="left" w:pos="284"/>
        </w:tabs>
        <w:spacing w:after="0"/>
        <w:ind w:left="0" w:firstLine="0"/>
        <w:jc w:val="both"/>
        <w:rPr>
          <w:rFonts w:ascii="Times New Roman" w:hAnsi="Times New Roman" w:cs="Times New Roman"/>
          <w:spacing w:val="-6"/>
          <w:sz w:val="24"/>
          <w:szCs w:val="24"/>
          <w:lang w:val="uk-UA"/>
        </w:rPr>
      </w:pPr>
      <w:r w:rsidRPr="00036DEF">
        <w:rPr>
          <w:rFonts w:ascii="Times New Roman" w:hAnsi="Times New Roman" w:cs="Times New Roman"/>
          <w:spacing w:val="-6"/>
          <w:sz w:val="24"/>
          <w:szCs w:val="24"/>
          <w:lang w:val="uk-UA"/>
        </w:rPr>
        <w:t>форми, методи, технології.</w:t>
      </w:r>
    </w:p>
    <w:p w:rsidR="00D26C9C" w:rsidRPr="00D26C9C" w:rsidRDefault="00D26C9C" w:rsidP="00D26C9C">
      <w:pPr>
        <w:jc w:val="both"/>
        <w:rPr>
          <w:rFonts w:ascii="Times New Roman" w:hAnsi="Times New Roman" w:cs="Times New Roman"/>
          <w:sz w:val="24"/>
          <w:szCs w:val="24"/>
          <w:lang w:val="uk-UA"/>
        </w:rPr>
      </w:pPr>
      <w:r w:rsidRPr="00D26C9C">
        <w:rPr>
          <w:rFonts w:ascii="Times New Roman" w:hAnsi="Times New Roman" w:cs="Times New Roman"/>
          <w:noProof/>
          <w:sz w:val="24"/>
          <w:szCs w:val="24"/>
          <w:lang w:eastAsia="ru-RU"/>
        </w:rPr>
        <w:lastRenderedPageBreak/>
        <w:drawing>
          <wp:inline distT="0" distB="0" distL="0" distR="0" wp14:anchorId="78B62D80" wp14:editId="7FFC859A">
            <wp:extent cx="4646976" cy="6064370"/>
            <wp:effectExtent l="0" t="0" r="127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50866" cy="6069446"/>
                    </a:xfrm>
                    <a:prstGeom prst="rect">
                      <a:avLst/>
                    </a:prstGeom>
                  </pic:spPr>
                </pic:pic>
              </a:graphicData>
            </a:graphic>
          </wp:inline>
        </w:drawing>
      </w:r>
    </w:p>
    <w:p w:rsidR="00D26C9C" w:rsidRPr="00D26C9C" w:rsidRDefault="00D26C9C" w:rsidP="005C1A29">
      <w:pPr>
        <w:spacing w:after="0"/>
        <w:ind w:firstLine="709"/>
        <w:jc w:val="both"/>
        <w:rPr>
          <w:rFonts w:ascii="Times New Roman" w:hAnsi="Times New Roman" w:cs="Times New Roman"/>
          <w:sz w:val="24"/>
          <w:szCs w:val="24"/>
        </w:rPr>
      </w:pPr>
      <w:r w:rsidRPr="00D26C9C">
        <w:rPr>
          <w:rFonts w:ascii="Times New Roman" w:hAnsi="Times New Roman" w:cs="Times New Roman"/>
          <w:b/>
          <w:bCs/>
          <w:sz w:val="24"/>
          <w:szCs w:val="24"/>
          <w:lang w:val="uk-UA"/>
        </w:rPr>
        <w:lastRenderedPageBreak/>
        <w:t>Аналіз державного та соціального замовлення на зміст компетентності педагога</w:t>
      </w:r>
    </w:p>
    <w:p w:rsidR="00D26C9C" w:rsidRPr="00206AE3" w:rsidRDefault="00D26C9C" w:rsidP="00206AE3">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 xml:space="preserve">Роботу розпочинаємо саме з </w:t>
      </w:r>
      <w:r w:rsidRPr="00D26C9C">
        <w:rPr>
          <w:rFonts w:ascii="Times New Roman" w:hAnsi="Times New Roman" w:cs="Times New Roman"/>
          <w:i/>
          <w:sz w:val="24"/>
          <w:szCs w:val="24"/>
          <w:lang w:val="uk-UA"/>
        </w:rPr>
        <w:t>аналізу державного та соціального замовлення</w:t>
      </w:r>
      <w:r w:rsidRPr="00D26C9C">
        <w:rPr>
          <w:rFonts w:ascii="Times New Roman" w:hAnsi="Times New Roman" w:cs="Times New Roman"/>
          <w:sz w:val="24"/>
          <w:szCs w:val="24"/>
          <w:lang w:val="uk-UA"/>
        </w:rPr>
        <w:t xml:space="preserve"> на зміст компетентності педагога. А саме, на якому рівні професійної компете</w:t>
      </w:r>
      <w:r w:rsidR="004E4B5E">
        <w:rPr>
          <w:rFonts w:ascii="Times New Roman" w:hAnsi="Times New Roman" w:cs="Times New Roman"/>
          <w:sz w:val="24"/>
          <w:szCs w:val="24"/>
          <w:lang w:val="uk-UA"/>
        </w:rPr>
        <w:t>нтності я знаходжусь</w:t>
      </w:r>
      <w:r w:rsidRPr="00D26C9C">
        <w:rPr>
          <w:rFonts w:ascii="Times New Roman" w:hAnsi="Times New Roman" w:cs="Times New Roman"/>
          <w:sz w:val="24"/>
          <w:szCs w:val="24"/>
          <w:lang w:val="uk-UA"/>
        </w:rPr>
        <w:t>? Наскільки я спроможний до професійного зростання? Чи здатний до самоосвітньої діяльності?</w:t>
      </w:r>
      <w:r w:rsidR="00362DA9" w:rsidRPr="009A3CAA">
        <w:rPr>
          <w:rFonts w:ascii="Arial" w:hAnsi="Arial" w:cs="Arial"/>
          <w:color w:val="000000"/>
          <w:sz w:val="20"/>
          <w:szCs w:val="20"/>
          <w:lang w:val="uk-UA"/>
        </w:rPr>
        <w:t xml:space="preserve"> </w:t>
      </w:r>
      <w:r w:rsidR="001F7BB0">
        <w:rPr>
          <w:rFonts w:ascii="Times New Roman" w:hAnsi="Times New Roman" w:cs="Times New Roman"/>
          <w:color w:val="000000"/>
          <w:sz w:val="24"/>
          <w:szCs w:val="24"/>
          <w:lang w:val="uk-UA"/>
        </w:rPr>
        <w:t>Тож д</w:t>
      </w:r>
      <w:r w:rsidR="00362DA9" w:rsidRPr="00206AE3">
        <w:rPr>
          <w:rFonts w:ascii="Times New Roman" w:hAnsi="Times New Roman" w:cs="Times New Roman"/>
          <w:color w:val="000000"/>
          <w:sz w:val="24"/>
          <w:szCs w:val="24"/>
          <w:lang w:val="uk-UA"/>
        </w:rPr>
        <w:t xml:space="preserve">баючи про безперервний саморозвиток, він приділяє належну увагу самоаналізу як способу самопізнання, роботі над метою, пріоритетами; він послідовний у діях, керує власними емоціями, визнає власні помилки і </w:t>
      </w:r>
      <w:r w:rsidR="001F7BB0">
        <w:rPr>
          <w:rFonts w:ascii="Times New Roman" w:hAnsi="Times New Roman" w:cs="Times New Roman"/>
          <w:color w:val="000000"/>
          <w:sz w:val="24"/>
          <w:szCs w:val="24"/>
          <w:lang w:val="uk-UA"/>
        </w:rPr>
        <w:t>сприймає їх як корисні уроки</w:t>
      </w:r>
      <w:r w:rsidR="00362DA9" w:rsidRPr="00206AE3">
        <w:rPr>
          <w:rFonts w:ascii="Times New Roman" w:hAnsi="Times New Roman" w:cs="Times New Roman"/>
          <w:color w:val="000000"/>
          <w:sz w:val="24"/>
          <w:szCs w:val="24"/>
          <w:lang w:val="uk-UA"/>
        </w:rPr>
        <w:t xml:space="preserve">. </w:t>
      </w:r>
      <w:r w:rsidR="001F7BB0">
        <w:rPr>
          <w:rFonts w:ascii="Times New Roman" w:hAnsi="Times New Roman" w:cs="Times New Roman"/>
          <w:color w:val="000000"/>
          <w:sz w:val="24"/>
          <w:szCs w:val="24"/>
          <w:lang w:val="uk-UA"/>
        </w:rPr>
        <w:t>Таким чином п</w:t>
      </w:r>
      <w:r w:rsidR="00362DA9" w:rsidRPr="00206AE3">
        <w:rPr>
          <w:rFonts w:ascii="Times New Roman" w:hAnsi="Times New Roman" w:cs="Times New Roman"/>
          <w:color w:val="000000"/>
          <w:sz w:val="24"/>
          <w:szCs w:val="24"/>
          <w:lang w:val="uk-UA"/>
        </w:rPr>
        <w:t>едагог пізнає себе, ставить освітні завдання і визначає способи їх вирішення.</w:t>
      </w:r>
    </w:p>
    <w:p w:rsidR="00D26C9C" w:rsidRPr="00D26C9C" w:rsidRDefault="002F2488" w:rsidP="002F2488">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Після того, як проаналізували отримані дані, і визначили</w:t>
      </w:r>
      <w:r w:rsidR="00D26C9C" w:rsidRPr="00D26C9C">
        <w:rPr>
          <w:rFonts w:ascii="Times New Roman" w:hAnsi="Times New Roman" w:cs="Times New Roman"/>
          <w:sz w:val="24"/>
          <w:szCs w:val="24"/>
          <w:lang w:val="uk-UA"/>
        </w:rPr>
        <w:t xml:space="preserve"> рівень своєї майстерності, доцільно використати критерії якісних результатів діяльності педагога, які допоможуть провести своєрідний моніторинг, наскільки творчо працює педагог. </w:t>
      </w:r>
      <w:r w:rsidR="00D26C9C" w:rsidRPr="002F2488">
        <w:rPr>
          <w:rFonts w:ascii="Times New Roman" w:hAnsi="Times New Roman" w:cs="Times New Roman"/>
          <w:sz w:val="24"/>
          <w:szCs w:val="24"/>
          <w:lang w:val="uk-UA"/>
        </w:rPr>
        <w:t xml:space="preserve">А також вони допоможуть </w:t>
      </w:r>
      <w:r w:rsidR="00D26C9C" w:rsidRPr="002F2488">
        <w:rPr>
          <w:rFonts w:ascii="Times New Roman" w:hAnsi="Times New Roman" w:cs="Times New Roman"/>
          <w:i/>
          <w:sz w:val="24"/>
          <w:szCs w:val="24"/>
          <w:lang w:val="uk-UA"/>
        </w:rPr>
        <w:t>встановити завдання підвищення рівня професійної компетентності.</w:t>
      </w:r>
      <w:r w:rsidR="00362DA9" w:rsidRPr="002F2488">
        <w:rPr>
          <w:rFonts w:ascii="Times New Roman" w:hAnsi="Times New Roman" w:cs="Times New Roman"/>
          <w:color w:val="000000"/>
          <w:sz w:val="24"/>
          <w:szCs w:val="24"/>
          <w:lang w:val="uk-UA"/>
        </w:rPr>
        <w:t xml:space="preserve"> Аналізуючи результати своєї роботи, педагог бачить проблеми, визначає способи їх вирішення, необхідні умови для отримання запланованого результату.</w:t>
      </w:r>
    </w:p>
    <w:p w:rsidR="002F2488" w:rsidRDefault="00D26C9C" w:rsidP="002F2488">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 xml:space="preserve">Наступним кроком буде </w:t>
      </w:r>
      <w:r w:rsidRPr="00D26C9C">
        <w:rPr>
          <w:rFonts w:ascii="Times New Roman" w:hAnsi="Times New Roman" w:cs="Times New Roman"/>
          <w:i/>
          <w:sz w:val="24"/>
          <w:szCs w:val="24"/>
          <w:lang w:val="uk-UA"/>
        </w:rPr>
        <w:t xml:space="preserve">діагностика утруднень педагога </w:t>
      </w:r>
      <w:r w:rsidRPr="00D26C9C">
        <w:rPr>
          <w:rFonts w:ascii="Times New Roman" w:hAnsi="Times New Roman" w:cs="Times New Roman"/>
          <w:sz w:val="24"/>
          <w:szCs w:val="24"/>
          <w:lang w:val="uk-UA"/>
        </w:rPr>
        <w:t>професійного характеру щодо реалізації державного замовлення. Труднощі у педагога найчастіше викликають зовнішні чинники. Вони залежать від рівня його компетентності, а значить і від його освітньої та моральної підготовленості до педагогічної роботи, його ставлення до обраної справи. Допомогти вирішити ці труднощі можуть керівники методичного відділу, методисти та психологи. Оскільки навчити самого себе значно складніше, ніж когось. Тому, саме методичний супровід і відіграє важливу роль. Він має бути багаторівневий і обов’язково поступовим.</w:t>
      </w:r>
    </w:p>
    <w:p w:rsidR="002F2488" w:rsidRDefault="00362DA9" w:rsidP="002F2488">
      <w:pPr>
        <w:spacing w:after="0"/>
        <w:ind w:firstLine="709"/>
        <w:jc w:val="both"/>
        <w:rPr>
          <w:rFonts w:ascii="Times New Roman" w:hAnsi="Times New Roman" w:cs="Times New Roman"/>
          <w:sz w:val="24"/>
          <w:szCs w:val="24"/>
          <w:lang w:val="uk-UA"/>
        </w:rPr>
      </w:pPr>
      <w:r w:rsidRPr="00362DA9">
        <w:rPr>
          <w:rFonts w:ascii="Times New Roman" w:eastAsia="Times New Roman" w:hAnsi="Times New Roman" w:cs="Times New Roman"/>
          <w:color w:val="000000"/>
          <w:sz w:val="24"/>
          <w:szCs w:val="24"/>
          <w:lang w:val="uk-UA" w:eastAsia="ru-RU"/>
        </w:rPr>
        <w:lastRenderedPageBreak/>
        <w:t xml:space="preserve">В індивідуальну програму розвитку педагога входить також змістовно-процесуальний блок. Він вміщує інформацію про зміст освіти, програми навчальних модулів, які необхідно опанувати </w:t>
      </w:r>
      <w:r w:rsidR="002F2488">
        <w:rPr>
          <w:rFonts w:ascii="Times New Roman" w:eastAsia="Times New Roman" w:hAnsi="Times New Roman" w:cs="Times New Roman"/>
          <w:color w:val="000000"/>
          <w:sz w:val="24"/>
          <w:szCs w:val="24"/>
          <w:lang w:val="uk-UA" w:eastAsia="ru-RU"/>
        </w:rPr>
        <w:t>педагогу</w:t>
      </w:r>
      <w:r w:rsidRPr="00362DA9">
        <w:rPr>
          <w:rFonts w:ascii="Times New Roman" w:eastAsia="Times New Roman" w:hAnsi="Times New Roman" w:cs="Times New Roman"/>
          <w:color w:val="000000"/>
          <w:sz w:val="24"/>
          <w:szCs w:val="24"/>
          <w:lang w:val="uk-UA" w:eastAsia="ru-RU"/>
        </w:rPr>
        <w:t xml:space="preserve"> і тим самим забезпечити потребу у професійних знаннях та вміннях. Змістовно-процесуальний блок може включати не тільки елементи формальної освіти, але і напрями неформальної або </w:t>
      </w:r>
      <w:proofErr w:type="spellStart"/>
      <w:r w:rsidRPr="00362DA9">
        <w:rPr>
          <w:rFonts w:ascii="Times New Roman" w:eastAsia="Times New Roman" w:hAnsi="Times New Roman" w:cs="Times New Roman"/>
          <w:color w:val="000000"/>
          <w:sz w:val="24"/>
          <w:szCs w:val="24"/>
          <w:lang w:val="uk-UA" w:eastAsia="ru-RU"/>
        </w:rPr>
        <w:t>інформальної</w:t>
      </w:r>
      <w:proofErr w:type="spellEnd"/>
      <w:r w:rsidRPr="00362DA9">
        <w:rPr>
          <w:rFonts w:ascii="Times New Roman" w:eastAsia="Times New Roman" w:hAnsi="Times New Roman" w:cs="Times New Roman"/>
          <w:color w:val="000000"/>
          <w:sz w:val="24"/>
          <w:szCs w:val="24"/>
          <w:lang w:val="uk-UA" w:eastAsia="ru-RU"/>
        </w:rPr>
        <w:t xml:space="preserve"> освіти. Таким чином, вибудовується освітня траєкторія – цілеспрямований рух </w:t>
      </w:r>
      <w:r w:rsidR="002F2488">
        <w:rPr>
          <w:rFonts w:ascii="Times New Roman" w:eastAsia="Times New Roman" w:hAnsi="Times New Roman" w:cs="Times New Roman"/>
          <w:color w:val="000000"/>
          <w:sz w:val="24"/>
          <w:szCs w:val="24"/>
          <w:lang w:val="uk-UA" w:eastAsia="ru-RU"/>
        </w:rPr>
        <w:t>педагога</w:t>
      </w:r>
      <w:r w:rsidRPr="00362DA9">
        <w:rPr>
          <w:rFonts w:ascii="Times New Roman" w:eastAsia="Times New Roman" w:hAnsi="Times New Roman" w:cs="Times New Roman"/>
          <w:color w:val="000000"/>
          <w:sz w:val="24"/>
          <w:szCs w:val="24"/>
          <w:lang w:val="uk-UA" w:eastAsia="ru-RU"/>
        </w:rPr>
        <w:t xml:space="preserve"> з метою професійного зростання. Головні складові індивідуальної освітньої програми – самоаналіз професійної підготовленості і професійної діяльності </w:t>
      </w:r>
      <w:r w:rsidR="002F2488">
        <w:rPr>
          <w:rFonts w:ascii="Times New Roman" w:eastAsia="Times New Roman" w:hAnsi="Times New Roman" w:cs="Times New Roman"/>
          <w:color w:val="000000"/>
          <w:sz w:val="24"/>
          <w:szCs w:val="24"/>
          <w:lang w:val="uk-UA" w:eastAsia="ru-RU"/>
        </w:rPr>
        <w:t>педагога</w:t>
      </w:r>
      <w:r w:rsidRPr="00362DA9">
        <w:rPr>
          <w:rFonts w:ascii="Times New Roman" w:eastAsia="Times New Roman" w:hAnsi="Times New Roman" w:cs="Times New Roman"/>
          <w:color w:val="000000"/>
          <w:sz w:val="24"/>
          <w:szCs w:val="24"/>
          <w:lang w:val="uk-UA" w:eastAsia="ru-RU"/>
        </w:rPr>
        <w:t>, педаг</w:t>
      </w:r>
      <w:r w:rsidR="002F2488">
        <w:rPr>
          <w:rFonts w:ascii="Times New Roman" w:eastAsia="Times New Roman" w:hAnsi="Times New Roman" w:cs="Times New Roman"/>
          <w:color w:val="000000"/>
          <w:sz w:val="24"/>
          <w:szCs w:val="24"/>
          <w:lang w:val="uk-UA" w:eastAsia="ru-RU"/>
        </w:rPr>
        <w:t xml:space="preserve">огічна рефлексія. Отже, педагог стає </w:t>
      </w:r>
      <w:proofErr w:type="spellStart"/>
      <w:r w:rsidR="002F2488">
        <w:rPr>
          <w:rFonts w:ascii="Times New Roman" w:eastAsia="Times New Roman" w:hAnsi="Times New Roman" w:cs="Times New Roman"/>
          <w:color w:val="000000"/>
          <w:sz w:val="24"/>
          <w:szCs w:val="24"/>
          <w:lang w:val="uk-UA" w:eastAsia="ru-RU"/>
        </w:rPr>
        <w:t>проє</w:t>
      </w:r>
      <w:r w:rsidRPr="00362DA9">
        <w:rPr>
          <w:rFonts w:ascii="Times New Roman" w:eastAsia="Times New Roman" w:hAnsi="Times New Roman" w:cs="Times New Roman"/>
          <w:color w:val="000000"/>
          <w:sz w:val="24"/>
          <w:szCs w:val="24"/>
          <w:lang w:val="uk-UA" w:eastAsia="ru-RU"/>
        </w:rPr>
        <w:t>кт</w:t>
      </w:r>
      <w:r w:rsidR="002F2488">
        <w:rPr>
          <w:rFonts w:ascii="Times New Roman" w:eastAsia="Times New Roman" w:hAnsi="Times New Roman" w:cs="Times New Roman"/>
          <w:color w:val="000000"/>
          <w:sz w:val="24"/>
          <w:szCs w:val="24"/>
          <w:lang w:val="uk-UA" w:eastAsia="ru-RU"/>
        </w:rPr>
        <w:t>увальником</w:t>
      </w:r>
      <w:proofErr w:type="spellEnd"/>
      <w:r w:rsidR="002F2488">
        <w:rPr>
          <w:rFonts w:ascii="Times New Roman" w:eastAsia="Times New Roman" w:hAnsi="Times New Roman" w:cs="Times New Roman"/>
          <w:color w:val="000000"/>
          <w:sz w:val="24"/>
          <w:szCs w:val="24"/>
          <w:lang w:val="uk-UA" w:eastAsia="ru-RU"/>
        </w:rPr>
        <w:t xml:space="preserve"> освітнього процесу</w:t>
      </w:r>
      <w:r w:rsidRPr="00362DA9">
        <w:rPr>
          <w:rFonts w:ascii="Times New Roman" w:eastAsia="Times New Roman" w:hAnsi="Times New Roman" w:cs="Times New Roman"/>
          <w:color w:val="000000"/>
          <w:sz w:val="24"/>
          <w:szCs w:val="24"/>
          <w:lang w:val="uk-UA" w:eastAsia="ru-RU"/>
        </w:rPr>
        <w:t>.</w:t>
      </w:r>
    </w:p>
    <w:p w:rsidR="00362DA9" w:rsidRPr="00362DA9" w:rsidRDefault="00C3632B" w:rsidP="002F2488">
      <w:pPr>
        <w:spacing w:after="0"/>
        <w:ind w:firstLine="709"/>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Темою мети</w:t>
      </w:r>
      <w:r w:rsidR="002F2488">
        <w:rPr>
          <w:rFonts w:ascii="Times New Roman" w:eastAsia="Times New Roman" w:hAnsi="Times New Roman" w:cs="Times New Roman"/>
          <w:color w:val="000000"/>
          <w:sz w:val="24"/>
          <w:szCs w:val="24"/>
          <w:lang w:val="uk-UA" w:eastAsia="ru-RU"/>
        </w:rPr>
        <w:t xml:space="preserve"> рефлексії </w:t>
      </w:r>
      <w:r w:rsidR="00362DA9" w:rsidRPr="00362DA9">
        <w:rPr>
          <w:rFonts w:ascii="Times New Roman" w:eastAsia="Times New Roman" w:hAnsi="Times New Roman" w:cs="Times New Roman"/>
          <w:color w:val="000000"/>
          <w:sz w:val="24"/>
          <w:szCs w:val="24"/>
          <w:lang w:val="uk-UA" w:eastAsia="ru-RU"/>
        </w:rPr>
        <w:t>є процес роботи: як я організовував свою роботу?, наскільки успішн</w:t>
      </w:r>
      <w:r w:rsidR="002F2488">
        <w:rPr>
          <w:rFonts w:ascii="Times New Roman" w:eastAsia="Times New Roman" w:hAnsi="Times New Roman" w:cs="Times New Roman"/>
          <w:color w:val="000000"/>
          <w:sz w:val="24"/>
          <w:szCs w:val="24"/>
          <w:lang w:val="uk-UA" w:eastAsia="ru-RU"/>
        </w:rPr>
        <w:t>ою була моя стратегія навчання?</w:t>
      </w:r>
      <w:r w:rsidR="00362DA9" w:rsidRPr="00362DA9">
        <w:rPr>
          <w:rFonts w:ascii="Times New Roman" w:eastAsia="Times New Roman" w:hAnsi="Times New Roman" w:cs="Times New Roman"/>
          <w:color w:val="000000"/>
          <w:sz w:val="24"/>
          <w:szCs w:val="24"/>
          <w:lang w:val="uk-UA" w:eastAsia="ru-RU"/>
        </w:rPr>
        <w:t xml:space="preserve"> Аналізуючи кожни</w:t>
      </w:r>
      <w:r w:rsidR="002F2488">
        <w:rPr>
          <w:rFonts w:ascii="Times New Roman" w:eastAsia="Times New Roman" w:hAnsi="Times New Roman" w:cs="Times New Roman"/>
          <w:color w:val="000000"/>
          <w:sz w:val="24"/>
          <w:szCs w:val="24"/>
          <w:lang w:val="uk-UA" w:eastAsia="ru-RU"/>
        </w:rPr>
        <w:t xml:space="preserve">й етап, педагог робить висновки </w:t>
      </w:r>
      <w:r w:rsidR="00362DA9" w:rsidRPr="00362DA9">
        <w:rPr>
          <w:rFonts w:ascii="Times New Roman" w:eastAsia="Times New Roman" w:hAnsi="Times New Roman" w:cs="Times New Roman"/>
          <w:color w:val="000000"/>
          <w:sz w:val="24"/>
          <w:szCs w:val="24"/>
          <w:lang w:val="uk-UA" w:eastAsia="ru-RU"/>
        </w:rPr>
        <w:t>щодо розвитку в майбутньому.</w:t>
      </w:r>
    </w:p>
    <w:p w:rsidR="00D26C9C" w:rsidRPr="00D26C9C" w:rsidRDefault="00D26C9C" w:rsidP="00D26C9C">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 xml:space="preserve">Далі робиться </w:t>
      </w:r>
      <w:r w:rsidRPr="00D26C9C">
        <w:rPr>
          <w:rFonts w:ascii="Times New Roman" w:hAnsi="Times New Roman" w:cs="Times New Roman"/>
          <w:i/>
          <w:sz w:val="24"/>
          <w:szCs w:val="24"/>
          <w:lang w:val="uk-UA"/>
        </w:rPr>
        <w:t>запит на зміст освітніх послуг</w:t>
      </w:r>
      <w:r w:rsidRPr="00D26C9C">
        <w:rPr>
          <w:rFonts w:ascii="Times New Roman" w:hAnsi="Times New Roman" w:cs="Times New Roman"/>
          <w:sz w:val="24"/>
          <w:szCs w:val="24"/>
          <w:lang w:val="uk-UA"/>
        </w:rPr>
        <w:t>. Бо, саме від рівня освітніх послуг залежить підготовка висококваліфікованих кадрів, а отже – і налагодженість тих сфер суспільного життя, де ці фахівці</w:t>
      </w:r>
      <w:r w:rsidR="00443478">
        <w:rPr>
          <w:rFonts w:ascii="Times New Roman" w:hAnsi="Times New Roman" w:cs="Times New Roman"/>
          <w:sz w:val="24"/>
          <w:szCs w:val="24"/>
          <w:lang w:val="uk-UA"/>
        </w:rPr>
        <w:t xml:space="preserve"> надалі</w:t>
      </w:r>
      <w:r w:rsidRPr="00D26C9C">
        <w:rPr>
          <w:rFonts w:ascii="Times New Roman" w:hAnsi="Times New Roman" w:cs="Times New Roman"/>
          <w:sz w:val="24"/>
          <w:szCs w:val="24"/>
          <w:lang w:val="uk-UA"/>
        </w:rPr>
        <w:t xml:space="preserve"> будуть працювати.</w:t>
      </w:r>
    </w:p>
    <w:p w:rsidR="00D26C9C" w:rsidRPr="00D26C9C" w:rsidRDefault="00D26C9C" w:rsidP="00D26C9C">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Освітня послуга – це якість, глибина та характер надання знань.</w:t>
      </w:r>
    </w:p>
    <w:p w:rsidR="00D26C9C" w:rsidRPr="00D26C9C" w:rsidRDefault="00D26C9C" w:rsidP="00D26C9C">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Освітня послуга – це цілеспрямований, систематичний процес передачі та отримання знань, інформації, вмінь і навичок, а також результатів інтелектуального, культурного, духовного розвитку суспільства.</w:t>
      </w:r>
    </w:p>
    <w:p w:rsidR="00D26C9C" w:rsidRPr="00D26C9C" w:rsidRDefault="00D26C9C" w:rsidP="00D26C9C">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Процес споживання освітніх послуг сприяє формуванню цінності людини, які в майбутньому складатимуть основу вартісного обміну на ринку праці.</w:t>
      </w:r>
    </w:p>
    <w:p w:rsidR="00D26C9C" w:rsidRPr="00D26C9C" w:rsidRDefault="00D26C9C" w:rsidP="00D26C9C">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 xml:space="preserve">Тобто, після того, як ми зробили запит на зміст освітніх послуг, а саме, зібрали, отримали та засвоїли систему актуальних </w:t>
      </w:r>
      <w:r w:rsidRPr="00D26C9C">
        <w:rPr>
          <w:rFonts w:ascii="Times New Roman" w:hAnsi="Times New Roman" w:cs="Times New Roman"/>
          <w:sz w:val="24"/>
          <w:szCs w:val="24"/>
          <w:lang w:val="uk-UA"/>
        </w:rPr>
        <w:lastRenderedPageBreak/>
        <w:t xml:space="preserve">та інноваційних навичок, можемо приступати до подальшого етапу – </w:t>
      </w:r>
      <w:r w:rsidRPr="00D26C9C">
        <w:rPr>
          <w:rFonts w:ascii="Times New Roman" w:hAnsi="Times New Roman" w:cs="Times New Roman"/>
          <w:i/>
          <w:sz w:val="24"/>
          <w:szCs w:val="24"/>
          <w:lang w:val="uk-UA"/>
        </w:rPr>
        <w:t>аналізу можливостей системи навчально-методичної роботи</w:t>
      </w:r>
      <w:r w:rsidRPr="00D26C9C">
        <w:rPr>
          <w:rFonts w:ascii="Times New Roman" w:hAnsi="Times New Roman" w:cs="Times New Roman"/>
          <w:sz w:val="24"/>
          <w:szCs w:val="24"/>
          <w:lang w:val="uk-UA"/>
        </w:rPr>
        <w:t>.</w:t>
      </w:r>
    </w:p>
    <w:p w:rsidR="00D26C9C" w:rsidRPr="00D26C9C" w:rsidRDefault="00D26C9C" w:rsidP="00D26C9C">
      <w:pPr>
        <w:spacing w:after="0"/>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Треба пам’ятати про те, що результативність самоосвітня діяльність матиме лише тоді, коли вона буде правильно спланована. Правильно розроблені програми, плани дадуть змогу педагогові відчути свої можливості, а, значить, зробити ще один крок вперед.</w:t>
      </w:r>
    </w:p>
    <w:p w:rsidR="00D26C9C" w:rsidRPr="00D26C9C" w:rsidRDefault="00D26C9C" w:rsidP="00D26C9C">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Професійне самовдосконалення педагога здійснюється через самоосвіту, а саме участь у тематичних постійно діючих семінарах, спеціалізованих курсах</w:t>
      </w:r>
      <w:r w:rsidR="00F12693">
        <w:rPr>
          <w:rFonts w:ascii="Times New Roman" w:hAnsi="Times New Roman" w:cs="Times New Roman"/>
          <w:sz w:val="24"/>
          <w:szCs w:val="24"/>
          <w:lang w:val="uk-UA"/>
        </w:rPr>
        <w:t>,</w:t>
      </w:r>
      <w:r w:rsidRPr="00D26C9C">
        <w:rPr>
          <w:rFonts w:ascii="Times New Roman" w:hAnsi="Times New Roman" w:cs="Times New Roman"/>
          <w:sz w:val="24"/>
          <w:szCs w:val="24"/>
          <w:lang w:val="uk-UA"/>
        </w:rPr>
        <w:t xml:space="preserve"> тренінгах,</w:t>
      </w:r>
      <w:r w:rsidRPr="00D26C9C">
        <w:rPr>
          <w:rFonts w:ascii="Times New Roman" w:hAnsi="Times New Roman" w:cs="Times New Roman"/>
          <w:color w:val="FF0000"/>
          <w:sz w:val="24"/>
          <w:szCs w:val="24"/>
          <w:lang w:val="uk-UA"/>
        </w:rPr>
        <w:t xml:space="preserve"> </w:t>
      </w:r>
      <w:r w:rsidRPr="00D26C9C">
        <w:rPr>
          <w:rFonts w:ascii="Times New Roman" w:hAnsi="Times New Roman" w:cs="Times New Roman"/>
          <w:sz w:val="24"/>
          <w:szCs w:val="24"/>
          <w:lang w:val="uk-UA"/>
        </w:rPr>
        <w:t>методичних заходах або шляхом самостійного навчання на робочому місці.</w:t>
      </w:r>
    </w:p>
    <w:p w:rsidR="00D26C9C" w:rsidRPr="00D26C9C" w:rsidRDefault="00D26C9C" w:rsidP="00D26C9C">
      <w:pPr>
        <w:spacing w:after="0"/>
        <w:ind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 xml:space="preserve">Далі відбувається </w:t>
      </w:r>
      <w:r w:rsidRPr="00D26C9C">
        <w:rPr>
          <w:rFonts w:ascii="Times New Roman" w:hAnsi="Times New Roman" w:cs="Times New Roman"/>
          <w:i/>
          <w:sz w:val="24"/>
          <w:szCs w:val="24"/>
          <w:lang w:val="uk-UA"/>
        </w:rPr>
        <w:t>активний пошук резервів вирішення поставлених завдань.</w:t>
      </w:r>
      <w:r w:rsidRPr="00D26C9C">
        <w:rPr>
          <w:rFonts w:ascii="Times New Roman" w:hAnsi="Times New Roman" w:cs="Times New Roman"/>
          <w:sz w:val="24"/>
          <w:szCs w:val="24"/>
          <w:lang w:val="uk-UA"/>
        </w:rPr>
        <w:t xml:space="preserve"> Мова йде про ознайомлення з новітніми педагогічними та психологічними дослідженнями, пошук нових напрямів у методиці та організації освітнього процесу, відбиття з прочитаного та побаченого педагогом думок та методичних знахідок для апробації власної педагогічної діяльності.</w:t>
      </w:r>
    </w:p>
    <w:p w:rsidR="00D26C9C" w:rsidRPr="002F2488" w:rsidRDefault="00D26C9C" w:rsidP="002F2488">
      <w:pPr>
        <w:spacing w:after="0"/>
        <w:ind w:firstLine="709"/>
        <w:jc w:val="both"/>
        <w:rPr>
          <w:rFonts w:ascii="Times New Roman" w:hAnsi="Times New Roman" w:cs="Times New Roman"/>
          <w:sz w:val="24"/>
          <w:szCs w:val="24"/>
          <w:lang w:val="uk-UA"/>
        </w:rPr>
      </w:pPr>
      <w:r w:rsidRPr="002F2488">
        <w:rPr>
          <w:rFonts w:ascii="Times New Roman" w:hAnsi="Times New Roman" w:cs="Times New Roman"/>
          <w:sz w:val="24"/>
          <w:szCs w:val="24"/>
          <w:lang w:val="uk-UA"/>
        </w:rPr>
        <w:t xml:space="preserve">Результат самоосвіти може бути представлений </w:t>
      </w:r>
      <w:r w:rsidRPr="002F2488">
        <w:rPr>
          <w:rFonts w:ascii="Times New Roman" w:hAnsi="Times New Roman" w:cs="Times New Roman"/>
          <w:i/>
          <w:sz w:val="24"/>
          <w:szCs w:val="24"/>
          <w:lang w:val="uk-UA"/>
        </w:rPr>
        <w:t>у формі</w:t>
      </w:r>
      <w:r w:rsidRPr="002F2488">
        <w:rPr>
          <w:rFonts w:ascii="Times New Roman" w:hAnsi="Times New Roman" w:cs="Times New Roman"/>
          <w:sz w:val="24"/>
          <w:szCs w:val="24"/>
          <w:lang w:val="uk-UA"/>
        </w:rPr>
        <w:t xml:space="preserve"> програми, методичного посібника, статті до фахового видання, науко</w:t>
      </w:r>
      <w:r w:rsidR="002F2488" w:rsidRPr="002F2488">
        <w:rPr>
          <w:rFonts w:ascii="Times New Roman" w:hAnsi="Times New Roman" w:cs="Times New Roman"/>
          <w:sz w:val="24"/>
          <w:szCs w:val="24"/>
          <w:lang w:val="uk-UA"/>
        </w:rPr>
        <w:t xml:space="preserve">во-методичної розробки, </w:t>
      </w:r>
      <w:r w:rsidR="00EB6E8B">
        <w:rPr>
          <w:rFonts w:ascii="Times New Roman" w:hAnsi="Times New Roman" w:cs="Times New Roman"/>
          <w:sz w:val="24"/>
          <w:szCs w:val="24"/>
          <w:shd w:val="clear" w:color="auto" w:fill="FFFFFF"/>
          <w:lang w:val="uk-UA"/>
        </w:rPr>
        <w:t xml:space="preserve">презентації результатів </w:t>
      </w:r>
      <w:proofErr w:type="spellStart"/>
      <w:r w:rsidR="00EB6E8B">
        <w:rPr>
          <w:rFonts w:ascii="Times New Roman" w:hAnsi="Times New Roman" w:cs="Times New Roman"/>
          <w:sz w:val="24"/>
          <w:szCs w:val="24"/>
          <w:shd w:val="clear" w:color="auto" w:fill="FFFFFF"/>
          <w:lang w:val="uk-UA"/>
        </w:rPr>
        <w:t>п</w:t>
      </w:r>
      <w:r w:rsidR="00172463" w:rsidRPr="002F2488">
        <w:rPr>
          <w:rFonts w:ascii="Times New Roman" w:hAnsi="Times New Roman" w:cs="Times New Roman"/>
          <w:sz w:val="24"/>
          <w:szCs w:val="24"/>
          <w:shd w:val="clear" w:color="auto" w:fill="FFFFFF"/>
          <w:lang w:val="uk-UA"/>
        </w:rPr>
        <w:t>ортфоліо</w:t>
      </w:r>
      <w:proofErr w:type="spellEnd"/>
      <w:r w:rsidR="002F2488" w:rsidRPr="002F2488">
        <w:rPr>
          <w:rFonts w:ascii="Times New Roman" w:hAnsi="Times New Roman" w:cs="Times New Roman"/>
          <w:sz w:val="24"/>
          <w:szCs w:val="24"/>
          <w:shd w:val="clear" w:color="auto" w:fill="FFFFFF"/>
          <w:lang w:val="uk-UA"/>
        </w:rPr>
        <w:t>, творчого</w:t>
      </w:r>
      <w:r w:rsidR="00172463" w:rsidRPr="002F2488">
        <w:rPr>
          <w:rFonts w:ascii="Times New Roman" w:hAnsi="Times New Roman" w:cs="Times New Roman"/>
          <w:sz w:val="24"/>
          <w:szCs w:val="24"/>
          <w:shd w:val="clear" w:color="auto" w:fill="FFFFFF"/>
          <w:lang w:val="uk-UA"/>
        </w:rPr>
        <w:t xml:space="preserve"> звіт</w:t>
      </w:r>
      <w:r w:rsidR="002F2488" w:rsidRPr="002F2488">
        <w:rPr>
          <w:rFonts w:ascii="Times New Roman" w:hAnsi="Times New Roman" w:cs="Times New Roman"/>
          <w:sz w:val="24"/>
          <w:szCs w:val="24"/>
          <w:shd w:val="clear" w:color="auto" w:fill="FFFFFF"/>
          <w:lang w:val="uk-UA"/>
        </w:rPr>
        <w:t xml:space="preserve">у, педагогічного </w:t>
      </w:r>
      <w:proofErr w:type="spellStart"/>
      <w:r w:rsidR="002F2488" w:rsidRPr="002F2488">
        <w:rPr>
          <w:rFonts w:ascii="Times New Roman" w:hAnsi="Times New Roman" w:cs="Times New Roman"/>
          <w:sz w:val="24"/>
          <w:szCs w:val="24"/>
          <w:shd w:val="clear" w:color="auto" w:fill="FFFFFF"/>
          <w:lang w:val="uk-UA"/>
        </w:rPr>
        <w:t>проє</w:t>
      </w:r>
      <w:r w:rsidR="00172463" w:rsidRPr="002F2488">
        <w:rPr>
          <w:rFonts w:ascii="Times New Roman" w:hAnsi="Times New Roman" w:cs="Times New Roman"/>
          <w:sz w:val="24"/>
          <w:szCs w:val="24"/>
          <w:shd w:val="clear" w:color="auto" w:fill="FFFFFF"/>
          <w:lang w:val="uk-UA"/>
        </w:rPr>
        <w:t>кт</w:t>
      </w:r>
      <w:r w:rsidR="002F2488" w:rsidRPr="002F2488">
        <w:rPr>
          <w:rFonts w:ascii="Times New Roman" w:hAnsi="Times New Roman" w:cs="Times New Roman"/>
          <w:sz w:val="24"/>
          <w:szCs w:val="24"/>
          <w:shd w:val="clear" w:color="auto" w:fill="FFFFFF"/>
          <w:lang w:val="uk-UA"/>
        </w:rPr>
        <w:t>у</w:t>
      </w:r>
      <w:proofErr w:type="spellEnd"/>
      <w:r w:rsidR="00172463" w:rsidRPr="002F2488">
        <w:rPr>
          <w:rFonts w:ascii="Times New Roman" w:hAnsi="Times New Roman" w:cs="Times New Roman"/>
          <w:sz w:val="24"/>
          <w:szCs w:val="24"/>
          <w:shd w:val="clear" w:color="auto" w:fill="FFFFFF"/>
          <w:lang w:val="uk-UA"/>
        </w:rPr>
        <w:t xml:space="preserve"> </w:t>
      </w:r>
    </w:p>
    <w:p w:rsidR="00D26C9C" w:rsidRPr="00D26C9C" w:rsidRDefault="00D26C9C" w:rsidP="00D26C9C">
      <w:pPr>
        <w:spacing w:after="0"/>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Професійний розвиток педагога буде продуктивним за наступних умов:</w:t>
      </w:r>
    </w:p>
    <w:p w:rsidR="00D26C9C" w:rsidRPr="00D26C9C" w:rsidRDefault="00D26C9C" w:rsidP="00D26C9C">
      <w:pPr>
        <w:pStyle w:val="ab"/>
        <w:numPr>
          <w:ilvl w:val="0"/>
          <w:numId w:val="6"/>
        </w:numPr>
        <w:tabs>
          <w:tab w:val="left" w:pos="1134"/>
        </w:tabs>
        <w:ind w:left="0"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 xml:space="preserve">В процесі самоосвіти реалізується потреба особистості у власному розвитку </w:t>
      </w:r>
    </w:p>
    <w:p w:rsidR="00D26C9C" w:rsidRPr="00D26C9C" w:rsidRDefault="00D26C9C" w:rsidP="00D26C9C">
      <w:pPr>
        <w:pStyle w:val="ab"/>
        <w:numPr>
          <w:ilvl w:val="0"/>
          <w:numId w:val="6"/>
        </w:numPr>
        <w:tabs>
          <w:tab w:val="left" w:pos="1134"/>
        </w:tabs>
        <w:ind w:left="0"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Педагог уміє визначити свої сильні та слабкі сторони, володіє способами самопізнання та самоаналізу, є відкритим до змін</w:t>
      </w:r>
    </w:p>
    <w:p w:rsidR="00D26C9C" w:rsidRPr="00D26C9C" w:rsidRDefault="00D26C9C" w:rsidP="00D26C9C">
      <w:pPr>
        <w:pStyle w:val="ab"/>
        <w:numPr>
          <w:ilvl w:val="0"/>
          <w:numId w:val="6"/>
        </w:numPr>
        <w:tabs>
          <w:tab w:val="left" w:pos="1134"/>
        </w:tabs>
        <w:ind w:left="0" w:firstLine="709"/>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t>Програма професійного саморозвитку, самоосвіти містить у собі можливості дослідницької, пошукової та творчої діяльності</w:t>
      </w:r>
    </w:p>
    <w:p w:rsidR="00EB6E8B" w:rsidRDefault="00D26C9C" w:rsidP="00EB6E8B">
      <w:pPr>
        <w:spacing w:after="0"/>
        <w:jc w:val="both"/>
        <w:rPr>
          <w:rFonts w:ascii="Times New Roman" w:hAnsi="Times New Roman" w:cs="Times New Roman"/>
          <w:sz w:val="24"/>
          <w:szCs w:val="24"/>
          <w:lang w:val="uk-UA"/>
        </w:rPr>
      </w:pPr>
      <w:r w:rsidRPr="00D26C9C">
        <w:rPr>
          <w:rFonts w:ascii="Times New Roman" w:hAnsi="Times New Roman" w:cs="Times New Roman"/>
          <w:sz w:val="24"/>
          <w:szCs w:val="24"/>
          <w:lang w:val="uk-UA"/>
        </w:rPr>
        <w:lastRenderedPageBreak/>
        <w:t>Всі ці компоненти і становлять зміст індивідуальної освітньої програми розвитку педагога.</w:t>
      </w:r>
    </w:p>
    <w:p w:rsidR="00EB6E8B" w:rsidRDefault="00362DA9" w:rsidP="00EB6E8B">
      <w:pPr>
        <w:spacing w:after="0"/>
        <w:ind w:firstLine="709"/>
        <w:jc w:val="both"/>
        <w:rPr>
          <w:rFonts w:ascii="Times New Roman" w:hAnsi="Times New Roman" w:cs="Times New Roman"/>
          <w:sz w:val="24"/>
          <w:szCs w:val="24"/>
          <w:lang w:val="uk-UA"/>
        </w:rPr>
      </w:pPr>
      <w:r w:rsidRPr="00EB6E8B">
        <w:rPr>
          <w:rFonts w:ascii="Times New Roman" w:eastAsia="Times New Roman" w:hAnsi="Times New Roman" w:cs="Times New Roman"/>
          <w:color w:val="000000"/>
          <w:sz w:val="24"/>
          <w:szCs w:val="24"/>
          <w:lang w:val="uk-UA" w:eastAsia="ru-RU"/>
        </w:rPr>
        <w:t>Програма професійного розвитку може стати способом безперервного зростання педагога. Упорядкована, документально оформлена, вона допомагає визначати якість життя, оскільки:</w:t>
      </w:r>
    </w:p>
    <w:p w:rsidR="00EB6E8B" w:rsidRPr="00113FA0" w:rsidRDefault="00113FA0" w:rsidP="00113FA0">
      <w:pPr>
        <w:pStyle w:val="ab"/>
        <w:spacing w:after="0"/>
        <w:ind w:left="709"/>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r w:rsidR="00362DA9" w:rsidRPr="00113FA0">
        <w:rPr>
          <w:rFonts w:ascii="Times New Roman" w:eastAsia="Times New Roman" w:hAnsi="Times New Roman" w:cs="Times New Roman"/>
          <w:color w:val="000000"/>
          <w:sz w:val="24"/>
          <w:szCs w:val="24"/>
          <w:lang w:val="uk-UA" w:eastAsia="ru-RU"/>
        </w:rPr>
        <w:t>ґрунтується на чіткій концепції, зрозумілій педагогові;</w:t>
      </w:r>
    </w:p>
    <w:p w:rsidR="00EB6E8B" w:rsidRPr="004E2EAF" w:rsidRDefault="00113FA0" w:rsidP="00EB6E8B">
      <w:pPr>
        <w:spacing w:after="0"/>
        <w:ind w:firstLine="709"/>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r w:rsidR="00362DA9" w:rsidRPr="004E2EAF">
        <w:rPr>
          <w:rFonts w:ascii="Times New Roman" w:eastAsia="Times New Roman" w:hAnsi="Times New Roman" w:cs="Times New Roman"/>
          <w:color w:val="000000"/>
          <w:sz w:val="24"/>
          <w:szCs w:val="24"/>
          <w:lang w:val="uk-UA" w:eastAsia="ru-RU"/>
        </w:rPr>
        <w:t>зосереджується на запитах конкретної особистості, її знаннях та досвіді;</w:t>
      </w:r>
    </w:p>
    <w:p w:rsidR="00EB6E8B" w:rsidRPr="004E2EAF" w:rsidRDefault="00113FA0" w:rsidP="00EB6E8B">
      <w:pPr>
        <w:spacing w:after="0"/>
        <w:ind w:firstLine="709"/>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t>– </w:t>
      </w:r>
      <w:r w:rsidR="00362DA9" w:rsidRPr="004E2EAF">
        <w:rPr>
          <w:rFonts w:ascii="Times New Roman" w:eastAsia="Times New Roman" w:hAnsi="Times New Roman" w:cs="Times New Roman"/>
          <w:color w:val="000000"/>
          <w:sz w:val="24"/>
          <w:szCs w:val="24"/>
          <w:lang w:val="uk-UA" w:eastAsia="ru-RU"/>
        </w:rPr>
        <w:t>будується як система з урахуванням змін, що відбуваються в освіті, певному навчальному закладі.</w:t>
      </w:r>
    </w:p>
    <w:p w:rsidR="00362DA9" w:rsidRPr="00EB6E8B" w:rsidRDefault="00362DA9" w:rsidP="000C6D58">
      <w:pPr>
        <w:spacing w:after="0"/>
        <w:ind w:firstLine="709"/>
        <w:jc w:val="both"/>
        <w:rPr>
          <w:rFonts w:ascii="Times New Roman" w:hAnsi="Times New Roman" w:cs="Times New Roman"/>
          <w:sz w:val="24"/>
          <w:szCs w:val="24"/>
          <w:lang w:val="uk-UA"/>
        </w:rPr>
      </w:pPr>
      <w:r w:rsidRPr="00EB6E8B">
        <w:rPr>
          <w:rFonts w:ascii="Times New Roman" w:eastAsia="Times New Roman" w:hAnsi="Times New Roman" w:cs="Times New Roman"/>
          <w:color w:val="000000"/>
          <w:sz w:val="24"/>
          <w:szCs w:val="24"/>
          <w:lang w:val="uk-UA" w:eastAsia="ru-RU"/>
        </w:rPr>
        <w:t xml:space="preserve">Вважаємо, що нині не може існувати суспільство, що навчається, без </w:t>
      </w:r>
      <w:r w:rsidR="004E2EAF">
        <w:rPr>
          <w:rFonts w:ascii="Times New Roman" w:eastAsia="Times New Roman" w:hAnsi="Times New Roman" w:cs="Times New Roman"/>
          <w:color w:val="000000"/>
          <w:sz w:val="24"/>
          <w:szCs w:val="24"/>
          <w:lang w:val="uk-UA" w:eastAsia="ru-RU"/>
        </w:rPr>
        <w:t>педагогів</w:t>
      </w:r>
      <w:r w:rsidRPr="00EB6E8B">
        <w:rPr>
          <w:rFonts w:ascii="Times New Roman" w:eastAsia="Times New Roman" w:hAnsi="Times New Roman" w:cs="Times New Roman"/>
          <w:color w:val="000000"/>
          <w:sz w:val="24"/>
          <w:szCs w:val="24"/>
          <w:lang w:val="uk-UA" w:eastAsia="ru-RU"/>
        </w:rPr>
        <w:t xml:space="preserve">, які навчаються. </w:t>
      </w:r>
    </w:p>
    <w:p w:rsidR="00172463" w:rsidRDefault="00172463" w:rsidP="00172463">
      <w:pPr>
        <w:spacing w:after="0"/>
        <w:ind w:firstLine="708"/>
        <w:jc w:val="both"/>
        <w:rPr>
          <w:rFonts w:ascii="Times New Roman" w:hAnsi="Times New Roman" w:cs="Times New Roman"/>
          <w:sz w:val="24"/>
          <w:szCs w:val="24"/>
          <w:lang w:val="uk-UA"/>
        </w:rPr>
      </w:pPr>
      <w:r w:rsidRPr="00967DDF">
        <w:rPr>
          <w:rFonts w:ascii="Times New Roman" w:hAnsi="Times New Roman" w:cs="Times New Roman"/>
          <w:sz w:val="24"/>
          <w:szCs w:val="24"/>
          <w:lang w:val="uk-UA"/>
        </w:rPr>
        <w:t xml:space="preserve">Таким чином можна зробити такі </w:t>
      </w:r>
      <w:r w:rsidRPr="00DE5CD0">
        <w:rPr>
          <w:rFonts w:ascii="Times New Roman" w:hAnsi="Times New Roman" w:cs="Times New Roman"/>
          <w:i/>
          <w:sz w:val="24"/>
          <w:szCs w:val="24"/>
          <w:lang w:val="uk-UA"/>
        </w:rPr>
        <w:t>висновки:</w:t>
      </w:r>
    </w:p>
    <w:p w:rsidR="00172463" w:rsidRDefault="00065529" w:rsidP="00172463">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172463" w:rsidRPr="00967DDF">
        <w:rPr>
          <w:rFonts w:ascii="Times New Roman" w:hAnsi="Times New Roman" w:cs="Times New Roman"/>
          <w:sz w:val="24"/>
          <w:szCs w:val="24"/>
          <w:lang w:val="uk-UA"/>
        </w:rPr>
        <w:t xml:space="preserve">безперервна освіта педагогічного працівника є необхідною для забезпечення успішного функціонування й розвитку як окремого працівника, так і освітньої організації й суспільства в цілому; </w:t>
      </w:r>
    </w:p>
    <w:p w:rsidR="00172463" w:rsidRDefault="00065529" w:rsidP="00172463">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w:t>
      </w:r>
      <w:r w:rsidR="00172463" w:rsidRPr="00967DDF">
        <w:rPr>
          <w:rFonts w:ascii="Times New Roman" w:hAnsi="Times New Roman" w:cs="Times New Roman"/>
          <w:sz w:val="24"/>
          <w:szCs w:val="24"/>
          <w:lang w:val="uk-UA"/>
        </w:rPr>
        <w:t>самоосвіта є основною формою безперервної освіти педагогічних працівників в умовах постійних змін;</w:t>
      </w:r>
    </w:p>
    <w:p w:rsidR="00172463" w:rsidRDefault="00065529" w:rsidP="00172463">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172463" w:rsidRPr="00967DDF">
        <w:rPr>
          <w:rFonts w:ascii="Times New Roman" w:hAnsi="Times New Roman" w:cs="Times New Roman"/>
          <w:sz w:val="24"/>
          <w:szCs w:val="24"/>
          <w:lang w:val="uk-UA"/>
        </w:rPr>
        <w:t>найефективнішим способом реалізації безперервної освіти та самоосвіти педагогічного працівника є побудова та реалізація індивідуальної траєкторії</w:t>
      </w:r>
      <w:r w:rsidR="00172463">
        <w:rPr>
          <w:rFonts w:ascii="Times New Roman" w:hAnsi="Times New Roman" w:cs="Times New Roman"/>
          <w:sz w:val="24"/>
          <w:szCs w:val="24"/>
          <w:lang w:val="uk-UA"/>
        </w:rPr>
        <w:t xml:space="preserve"> її</w:t>
      </w:r>
      <w:r w:rsidR="00172463" w:rsidRPr="00967DDF">
        <w:rPr>
          <w:rFonts w:ascii="Times New Roman" w:hAnsi="Times New Roman" w:cs="Times New Roman"/>
          <w:sz w:val="24"/>
          <w:szCs w:val="24"/>
          <w:lang w:val="uk-UA"/>
        </w:rPr>
        <w:t xml:space="preserve"> одержання, що може здійснюватися за напрямами пошуку ефективних форм в системі безперервної освіти та моделювання власної самоосвіти й саморозвитку з визначенням їх з</w:t>
      </w:r>
      <w:r w:rsidR="00172463">
        <w:rPr>
          <w:rFonts w:ascii="Times New Roman" w:hAnsi="Times New Roman" w:cs="Times New Roman"/>
          <w:sz w:val="24"/>
          <w:szCs w:val="24"/>
          <w:lang w:val="uk-UA"/>
        </w:rPr>
        <w:t>місту та засобів</w:t>
      </w:r>
      <w:r w:rsidR="0091552E">
        <w:rPr>
          <w:rFonts w:ascii="Times New Roman" w:hAnsi="Times New Roman" w:cs="Times New Roman"/>
          <w:sz w:val="24"/>
          <w:szCs w:val="24"/>
          <w:lang w:val="uk-UA"/>
        </w:rPr>
        <w:t>;</w:t>
      </w:r>
    </w:p>
    <w:p w:rsidR="00172463" w:rsidRDefault="00065529" w:rsidP="00172463">
      <w:pPr>
        <w:spacing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w:t>
      </w:r>
      <w:r w:rsidR="00172463" w:rsidRPr="00967DDF">
        <w:rPr>
          <w:rFonts w:ascii="Times New Roman" w:hAnsi="Times New Roman" w:cs="Times New Roman"/>
          <w:sz w:val="24"/>
          <w:szCs w:val="24"/>
          <w:lang w:val="uk-UA"/>
        </w:rPr>
        <w:t>моделювання індивідуальної траєкторії безперервної освіти та самоосвіти враховує вплив зовнішніх і внутрішніх факторів на потребу в освіті й самоосвіті, має циклічний характер визначення та задоволення потреб.</w:t>
      </w:r>
    </w:p>
    <w:p w:rsidR="000B51C5" w:rsidRDefault="000B51C5" w:rsidP="00D26C9C">
      <w:pPr>
        <w:jc w:val="both"/>
        <w:rPr>
          <w:rFonts w:ascii="Times New Roman" w:hAnsi="Times New Roman" w:cs="Times New Roman"/>
          <w:sz w:val="24"/>
          <w:szCs w:val="24"/>
          <w:lang w:val="uk-UA"/>
        </w:rPr>
      </w:pPr>
    </w:p>
    <w:p w:rsidR="000B51C5" w:rsidRPr="000B51C5" w:rsidRDefault="000B51C5" w:rsidP="000B51C5">
      <w:pPr>
        <w:rPr>
          <w:rFonts w:ascii="Times New Roman" w:hAnsi="Times New Roman" w:cs="Times New Roman"/>
          <w:i/>
          <w:sz w:val="24"/>
          <w:szCs w:val="24"/>
          <w:lang w:val="uk-UA"/>
        </w:rPr>
      </w:pPr>
      <w:r w:rsidRPr="000B51C5">
        <w:rPr>
          <w:rFonts w:ascii="Times New Roman" w:hAnsi="Times New Roman" w:cs="Times New Roman"/>
          <w:b/>
          <w:sz w:val="24"/>
          <w:szCs w:val="24"/>
          <w:lang w:val="uk-UA"/>
        </w:rPr>
        <w:lastRenderedPageBreak/>
        <w:t xml:space="preserve">Науково-методична проблема: </w:t>
      </w:r>
      <w:r w:rsidRPr="000B51C5">
        <w:rPr>
          <w:rFonts w:ascii="Times New Roman" w:hAnsi="Times New Roman" w:cs="Times New Roman"/>
          <w:i/>
          <w:sz w:val="24"/>
          <w:szCs w:val="24"/>
          <w:lang w:val="uk-UA"/>
        </w:rPr>
        <w:t>Методика та методологія позашкільної освіти</w:t>
      </w:r>
    </w:p>
    <w:p w:rsidR="000B51C5" w:rsidRPr="000B51C5" w:rsidRDefault="000B51C5" w:rsidP="000B51C5">
      <w:pPr>
        <w:rPr>
          <w:rFonts w:ascii="Times New Roman" w:hAnsi="Times New Roman" w:cs="Times New Roman"/>
          <w:b/>
          <w:sz w:val="24"/>
          <w:szCs w:val="24"/>
          <w:lang w:val="uk-UA"/>
        </w:rPr>
      </w:pPr>
      <w:r w:rsidRPr="000B51C5">
        <w:rPr>
          <w:rFonts w:ascii="Times New Roman" w:hAnsi="Times New Roman" w:cs="Times New Roman"/>
          <w:b/>
          <w:sz w:val="24"/>
          <w:szCs w:val="24"/>
          <w:lang w:val="uk-UA"/>
        </w:rPr>
        <w:t>План реалізації індивідуальної науково-методичної проблеми</w:t>
      </w:r>
    </w:p>
    <w:p w:rsidR="000B51C5" w:rsidRPr="000B51C5" w:rsidRDefault="000B51C5" w:rsidP="000B51C5">
      <w:pPr>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ОРГАНІЗАЦІЙНО-ТЕОРЕТИЧНИЙ МОДУЛЬ</w:t>
      </w:r>
    </w:p>
    <w:p w:rsidR="000B51C5" w:rsidRPr="000B51C5" w:rsidRDefault="000B51C5" w:rsidP="000B51C5">
      <w:pPr>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2020-2021 навчальний рік</w:t>
      </w:r>
    </w:p>
    <w:tbl>
      <w:tblPr>
        <w:tblStyle w:val="ac"/>
        <w:tblW w:w="0" w:type="auto"/>
        <w:tblLook w:val="04A0" w:firstRow="1" w:lastRow="0" w:firstColumn="1" w:lastColumn="0" w:noHBand="0" w:noVBand="1"/>
      </w:tblPr>
      <w:tblGrid>
        <w:gridCol w:w="595"/>
        <w:gridCol w:w="4652"/>
        <w:gridCol w:w="1948"/>
      </w:tblGrid>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w:t>
            </w:r>
          </w:p>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п/</w:t>
            </w:r>
            <w:proofErr w:type="spellStart"/>
            <w:r w:rsidRPr="000B51C5">
              <w:rPr>
                <w:rFonts w:ascii="Times New Roman" w:hAnsi="Times New Roman" w:cs="Times New Roman"/>
                <w:b/>
                <w:sz w:val="24"/>
                <w:szCs w:val="24"/>
                <w:lang w:val="uk-UA"/>
              </w:rPr>
              <w:t>п</w:t>
            </w:r>
            <w:proofErr w:type="spellEnd"/>
          </w:p>
        </w:tc>
        <w:tc>
          <w:tcPr>
            <w:tcW w:w="6154"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Заходи</w:t>
            </w:r>
          </w:p>
        </w:tc>
        <w:tc>
          <w:tcPr>
            <w:tcW w:w="2268"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Термін виконання</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1</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Визначення мети, завдань, модулів реалізації науково-методичної проблеми</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вересень</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2</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Самодіагностика рівня компетентності педагога з н/м проблеми</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вересень</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3</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Розроблення плану реалізації особистої науково-методичної проблеми</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жовтень</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4</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 xml:space="preserve">Опрацювання джерел щодо реалізації н/м проблеми </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протягом року</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5</w:t>
            </w:r>
          </w:p>
        </w:tc>
        <w:tc>
          <w:tcPr>
            <w:tcW w:w="6154"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sz w:val="24"/>
                <w:szCs w:val="24"/>
                <w:lang w:val="uk-UA"/>
              </w:rPr>
              <w:t>Створення електронного кейсу за напрямом н/м проблеми</w:t>
            </w:r>
            <w:r w:rsidRPr="000B51C5">
              <w:rPr>
                <w:rFonts w:ascii="Times New Roman" w:hAnsi="Times New Roman" w:cs="Times New Roman"/>
                <w:b/>
                <w:sz w:val="24"/>
                <w:szCs w:val="24"/>
                <w:lang w:val="uk-UA"/>
              </w:rPr>
              <w:t xml:space="preserve"> </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протягом року</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6</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Аналіз банку педагогічних технологій, використаних і можливих для застосування в процесі реалізації н/м проблеми</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листопад</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7</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Підготовка матеріалів до науково-практичного семінару «Методична термінологія як аспект методичної культури»</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вересень</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8</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Презентація «Методична термінологія як аспект методичної культури» (на методичні об’єднання Палацу).</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жовтень</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lastRenderedPageBreak/>
              <w:t>9</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Створити електронну картотеку: «Ознайомтесь: інноваційні технології»</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протягом року</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10</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Стаття «Моделювання як методологічний принцип організації освітнього процесу» (науково-практична конференція ОПДЮТ).</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2021</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11</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Презентація «Моделювання як методологічний принцип організації освітнього процесу» (теоретичний семінар).</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2021</w:t>
            </w:r>
          </w:p>
        </w:tc>
      </w:tr>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12</w:t>
            </w:r>
          </w:p>
        </w:tc>
        <w:tc>
          <w:tcPr>
            <w:tcW w:w="6154" w:type="dxa"/>
          </w:tcPr>
          <w:p w:rsidR="000B51C5" w:rsidRPr="000B51C5" w:rsidRDefault="000B51C5" w:rsidP="000B51C5">
            <w:pPr>
              <w:spacing w:line="276" w:lineRule="auto"/>
              <w:jc w:val="both"/>
              <w:rPr>
                <w:rFonts w:ascii="Times New Roman" w:hAnsi="Times New Roman" w:cs="Times New Roman"/>
                <w:sz w:val="24"/>
                <w:szCs w:val="24"/>
                <w:lang w:val="uk-UA"/>
              </w:rPr>
            </w:pPr>
            <w:proofErr w:type="spellStart"/>
            <w:r w:rsidRPr="000B51C5">
              <w:rPr>
                <w:rFonts w:ascii="Times New Roman" w:hAnsi="Times New Roman" w:cs="Times New Roman"/>
                <w:sz w:val="24"/>
                <w:szCs w:val="24"/>
                <w:lang w:val="uk-UA"/>
              </w:rPr>
              <w:t>Медіаграмотність</w:t>
            </w:r>
            <w:proofErr w:type="spellEnd"/>
            <w:r w:rsidRPr="000B51C5">
              <w:rPr>
                <w:rFonts w:ascii="Times New Roman" w:hAnsi="Times New Roman" w:cs="Times New Roman"/>
                <w:sz w:val="24"/>
                <w:szCs w:val="24"/>
                <w:lang w:val="uk-UA"/>
              </w:rPr>
              <w:t>: сучасна потреба інформаційного суспільства (стаття вихованки до науково-практичної конференції)</w:t>
            </w:r>
          </w:p>
        </w:tc>
        <w:tc>
          <w:tcPr>
            <w:tcW w:w="2268"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2021</w:t>
            </w:r>
          </w:p>
        </w:tc>
      </w:tr>
    </w:tbl>
    <w:p w:rsidR="003E0580" w:rsidRDefault="003E0580" w:rsidP="000B51C5">
      <w:pPr>
        <w:jc w:val="center"/>
        <w:rPr>
          <w:rFonts w:ascii="Times New Roman" w:hAnsi="Times New Roman" w:cs="Times New Roman"/>
          <w:b/>
          <w:sz w:val="24"/>
          <w:szCs w:val="24"/>
          <w:lang w:val="uk-UA"/>
        </w:rPr>
      </w:pPr>
    </w:p>
    <w:p w:rsidR="000B51C5" w:rsidRPr="000B51C5" w:rsidRDefault="000B51C5" w:rsidP="003E0580">
      <w:pPr>
        <w:spacing w:after="0"/>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ПРАКТИЧНО-ДІЯЛЬНІСНИЙ МОДУЛЬ</w:t>
      </w:r>
    </w:p>
    <w:p w:rsidR="000B51C5" w:rsidRPr="000B51C5" w:rsidRDefault="000B51C5" w:rsidP="000B51C5">
      <w:pPr>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 xml:space="preserve">(2021 – 2022 </w:t>
      </w:r>
      <w:proofErr w:type="spellStart"/>
      <w:r w:rsidRPr="000B51C5">
        <w:rPr>
          <w:rFonts w:ascii="Times New Roman" w:hAnsi="Times New Roman" w:cs="Times New Roman"/>
          <w:b/>
          <w:sz w:val="24"/>
          <w:szCs w:val="24"/>
          <w:lang w:val="uk-UA"/>
        </w:rPr>
        <w:t>н.р</w:t>
      </w:r>
      <w:proofErr w:type="spellEnd"/>
      <w:r w:rsidRPr="000B51C5">
        <w:rPr>
          <w:rFonts w:ascii="Times New Roman" w:hAnsi="Times New Roman" w:cs="Times New Roman"/>
          <w:b/>
          <w:sz w:val="24"/>
          <w:szCs w:val="24"/>
          <w:lang w:val="uk-UA"/>
        </w:rPr>
        <w:t xml:space="preserve">., 2022 – 2023 </w:t>
      </w:r>
      <w:proofErr w:type="spellStart"/>
      <w:r w:rsidRPr="000B51C5">
        <w:rPr>
          <w:rFonts w:ascii="Times New Roman" w:hAnsi="Times New Roman" w:cs="Times New Roman"/>
          <w:b/>
          <w:sz w:val="24"/>
          <w:szCs w:val="24"/>
          <w:lang w:val="uk-UA"/>
        </w:rPr>
        <w:t>н.р</w:t>
      </w:r>
      <w:proofErr w:type="spellEnd"/>
      <w:r w:rsidRPr="000B51C5">
        <w:rPr>
          <w:rFonts w:ascii="Times New Roman" w:hAnsi="Times New Roman" w:cs="Times New Roman"/>
          <w:b/>
          <w:sz w:val="24"/>
          <w:szCs w:val="24"/>
          <w:lang w:val="uk-UA"/>
        </w:rPr>
        <w:t xml:space="preserve">., 2023 – 2024 </w:t>
      </w:r>
      <w:proofErr w:type="spellStart"/>
      <w:r w:rsidRPr="000B51C5">
        <w:rPr>
          <w:rFonts w:ascii="Times New Roman" w:hAnsi="Times New Roman" w:cs="Times New Roman"/>
          <w:b/>
          <w:sz w:val="24"/>
          <w:szCs w:val="24"/>
          <w:lang w:val="uk-UA"/>
        </w:rPr>
        <w:t>н.р</w:t>
      </w:r>
      <w:proofErr w:type="spellEnd"/>
      <w:r w:rsidRPr="000B51C5">
        <w:rPr>
          <w:rFonts w:ascii="Times New Roman" w:hAnsi="Times New Roman" w:cs="Times New Roman"/>
          <w:b/>
          <w:sz w:val="24"/>
          <w:szCs w:val="24"/>
          <w:lang w:val="uk-UA"/>
        </w:rPr>
        <w:t>. 2024 – 2025)</w:t>
      </w:r>
    </w:p>
    <w:tbl>
      <w:tblPr>
        <w:tblStyle w:val="ac"/>
        <w:tblW w:w="0" w:type="auto"/>
        <w:tblLook w:val="04A0" w:firstRow="1" w:lastRow="0" w:firstColumn="1" w:lastColumn="0" w:noHBand="0" w:noVBand="1"/>
      </w:tblPr>
      <w:tblGrid>
        <w:gridCol w:w="632"/>
        <w:gridCol w:w="4350"/>
        <w:gridCol w:w="2213"/>
      </w:tblGrid>
      <w:tr w:rsidR="000B51C5" w:rsidRPr="000B51C5" w:rsidTr="00CE7AD4">
        <w:tc>
          <w:tcPr>
            <w:tcW w:w="675"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w:t>
            </w:r>
          </w:p>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п/</w:t>
            </w:r>
            <w:proofErr w:type="spellStart"/>
            <w:r w:rsidRPr="000B51C5">
              <w:rPr>
                <w:rFonts w:ascii="Times New Roman" w:hAnsi="Times New Roman" w:cs="Times New Roman"/>
                <w:b/>
                <w:sz w:val="24"/>
                <w:szCs w:val="24"/>
                <w:lang w:val="uk-UA"/>
              </w:rPr>
              <w:t>п</w:t>
            </w:r>
            <w:proofErr w:type="spellEnd"/>
          </w:p>
        </w:tc>
        <w:tc>
          <w:tcPr>
            <w:tcW w:w="5670"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Заходи</w:t>
            </w:r>
          </w:p>
        </w:tc>
        <w:tc>
          <w:tcPr>
            <w:tcW w:w="2694"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Термін виконання</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Створення електронних креатив-кейсів за напрямами</w:t>
            </w:r>
            <w:r w:rsidRPr="000B51C5">
              <w:rPr>
                <w:rFonts w:ascii="Times New Roman" w:hAnsi="Times New Roman" w:cs="Times New Roman"/>
                <w:b/>
                <w:sz w:val="24"/>
                <w:szCs w:val="24"/>
                <w:lang w:val="uk-UA"/>
              </w:rPr>
              <w:t xml:space="preserve"> </w:t>
            </w:r>
            <w:r w:rsidRPr="000B51C5">
              <w:rPr>
                <w:rFonts w:ascii="Times New Roman" w:hAnsi="Times New Roman" w:cs="Times New Roman"/>
                <w:sz w:val="24"/>
                <w:szCs w:val="24"/>
                <w:lang w:val="uk-UA"/>
              </w:rPr>
              <w:t>н/м проблеми</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2021-2024</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 xml:space="preserve">Підбір та опрацювання літератури з проблеми </w:t>
            </w:r>
            <w:proofErr w:type="spellStart"/>
            <w:r w:rsidRPr="000B51C5">
              <w:rPr>
                <w:rFonts w:ascii="Times New Roman" w:hAnsi="Times New Roman" w:cs="Times New Roman"/>
                <w:sz w:val="24"/>
                <w:szCs w:val="24"/>
                <w:lang w:val="uk-UA"/>
              </w:rPr>
              <w:t>коучингу</w:t>
            </w:r>
            <w:proofErr w:type="spellEnd"/>
            <w:r w:rsidRPr="000B51C5">
              <w:rPr>
                <w:rFonts w:ascii="Times New Roman" w:hAnsi="Times New Roman" w:cs="Times New Roman"/>
                <w:sz w:val="24"/>
                <w:szCs w:val="24"/>
                <w:lang w:val="uk-UA"/>
              </w:rPr>
              <w:t>.</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вересень-жовтень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3</w:t>
            </w:r>
          </w:p>
        </w:tc>
        <w:tc>
          <w:tcPr>
            <w:tcW w:w="5670" w:type="dxa"/>
          </w:tcPr>
          <w:p w:rsidR="000B51C5" w:rsidRPr="003E0580"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Збірка «</w:t>
            </w:r>
            <w:proofErr w:type="spellStart"/>
            <w:r w:rsidRPr="000B51C5">
              <w:rPr>
                <w:rFonts w:ascii="Times New Roman" w:hAnsi="Times New Roman" w:cs="Times New Roman"/>
                <w:sz w:val="24"/>
                <w:szCs w:val="24"/>
                <w:lang w:val="uk-UA"/>
              </w:rPr>
              <w:t>Коучинг</w:t>
            </w:r>
            <w:proofErr w:type="spellEnd"/>
            <w:r w:rsidRPr="000B51C5">
              <w:rPr>
                <w:rFonts w:ascii="Times New Roman" w:hAnsi="Times New Roman" w:cs="Times New Roman"/>
                <w:sz w:val="24"/>
                <w:szCs w:val="24"/>
                <w:lang w:val="uk-UA"/>
              </w:rPr>
              <w:t>: технологія розвитку потенціалу людини»</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листопад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4</w:t>
            </w:r>
          </w:p>
        </w:tc>
        <w:tc>
          <w:tcPr>
            <w:tcW w:w="5670" w:type="dxa"/>
          </w:tcPr>
          <w:p w:rsidR="000B51C5" w:rsidRPr="003E0580"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 xml:space="preserve">Підготовка презентації «Основи </w:t>
            </w:r>
            <w:proofErr w:type="spellStart"/>
            <w:r w:rsidRPr="000B51C5">
              <w:rPr>
                <w:rFonts w:ascii="Times New Roman" w:hAnsi="Times New Roman" w:cs="Times New Roman"/>
                <w:sz w:val="24"/>
                <w:szCs w:val="24"/>
                <w:lang w:val="uk-UA"/>
              </w:rPr>
              <w:t>коучингу</w:t>
            </w:r>
            <w:proofErr w:type="spellEnd"/>
            <w:r w:rsidRPr="000B51C5">
              <w:rPr>
                <w:rFonts w:ascii="Times New Roman" w:hAnsi="Times New Roman" w:cs="Times New Roman"/>
                <w:sz w:val="24"/>
                <w:szCs w:val="24"/>
                <w:lang w:val="uk-UA"/>
              </w:rPr>
              <w:t>»</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листопад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5</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 xml:space="preserve">Опрацювання матеріалу з проблеми моделювання у педагогічному процесі </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листопад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lastRenderedPageBreak/>
              <w:t>6</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 xml:space="preserve">Збірка «Моделювання у педагогічному процесі» </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грудень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7</w:t>
            </w:r>
          </w:p>
        </w:tc>
        <w:tc>
          <w:tcPr>
            <w:tcW w:w="5670" w:type="dxa"/>
          </w:tcPr>
          <w:p w:rsid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Здійснення самоаналізу рівня професійної діяльності</w:t>
            </w:r>
          </w:p>
          <w:p w:rsidR="003E0580" w:rsidRPr="000B51C5" w:rsidRDefault="003E0580" w:rsidP="000B51C5">
            <w:pPr>
              <w:spacing w:line="276" w:lineRule="auto"/>
              <w:jc w:val="both"/>
              <w:rPr>
                <w:rFonts w:ascii="Times New Roman" w:hAnsi="Times New Roman" w:cs="Times New Roman"/>
                <w:sz w:val="24"/>
                <w:szCs w:val="24"/>
                <w:lang w:val="uk-UA"/>
              </w:rPr>
            </w:pP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січень 2022</w:t>
            </w:r>
          </w:p>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січень 2023</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8</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Оформити кейс інноваційних занять</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червень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9</w:t>
            </w:r>
          </w:p>
        </w:tc>
        <w:tc>
          <w:tcPr>
            <w:tcW w:w="5670" w:type="dxa"/>
          </w:tcPr>
          <w:p w:rsid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Практикувати випуск методичних вісників з кращих занять та тематичних заходів з метою ознайомлення членів педагогічного колективу з досягненнями колег в роботі над проблемою</w:t>
            </w:r>
          </w:p>
          <w:p w:rsidR="003E0580" w:rsidRPr="000B51C5" w:rsidRDefault="003E0580" w:rsidP="000B51C5">
            <w:pPr>
              <w:spacing w:line="276" w:lineRule="auto"/>
              <w:jc w:val="both"/>
              <w:rPr>
                <w:rFonts w:ascii="Times New Roman" w:hAnsi="Times New Roman" w:cs="Times New Roman"/>
                <w:sz w:val="24"/>
                <w:szCs w:val="24"/>
                <w:lang w:val="uk-UA"/>
              </w:rPr>
            </w:pP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системно</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10</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 xml:space="preserve">Підготовка матеріалів з проблеми педагогічна герменевтика </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вересень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11</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Підготовка презентації «Педагогічна герменевтика»</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жовтень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12</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proofErr w:type="spellStart"/>
            <w:r w:rsidRPr="000B51C5">
              <w:rPr>
                <w:rFonts w:ascii="Times New Roman" w:hAnsi="Times New Roman" w:cs="Times New Roman"/>
                <w:sz w:val="24"/>
                <w:szCs w:val="24"/>
                <w:lang w:val="uk-UA"/>
              </w:rPr>
              <w:t>Апгрейд</w:t>
            </w:r>
            <w:proofErr w:type="spellEnd"/>
            <w:r w:rsidRPr="000B51C5">
              <w:rPr>
                <w:rFonts w:ascii="Times New Roman" w:hAnsi="Times New Roman" w:cs="Times New Roman"/>
                <w:sz w:val="24"/>
                <w:szCs w:val="24"/>
                <w:lang w:val="uk-UA"/>
              </w:rPr>
              <w:t xml:space="preserve"> для педагогів ЗПО «</w:t>
            </w:r>
            <w:proofErr w:type="spellStart"/>
            <w:r w:rsidRPr="000B51C5">
              <w:rPr>
                <w:rFonts w:ascii="Times New Roman" w:hAnsi="Times New Roman" w:cs="Times New Roman"/>
                <w:sz w:val="24"/>
                <w:szCs w:val="24"/>
                <w:lang w:val="uk-UA"/>
              </w:rPr>
              <w:t>Педагогіча</w:t>
            </w:r>
            <w:proofErr w:type="spellEnd"/>
            <w:r w:rsidRPr="000B51C5">
              <w:rPr>
                <w:rFonts w:ascii="Times New Roman" w:hAnsi="Times New Roman" w:cs="Times New Roman"/>
                <w:sz w:val="24"/>
                <w:szCs w:val="24"/>
                <w:lang w:val="uk-UA"/>
              </w:rPr>
              <w:t xml:space="preserve"> герменевтика»</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жовтень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 xml:space="preserve">13 </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Підготовка та презентація «Педагогіка партнерства» (школа молодого педагога)</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листопад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14</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 xml:space="preserve">Проводити постійний аналіз проміжних результатів в роботі над проблемою </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постійно</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15</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Підготовка матеріалу: індивідуальна програма професійного розвитку педагога</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грудень 2021</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16</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Флеш-семінар «Індивідуальна програма професійного розвитку педагога»</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березень 2022</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17</w:t>
            </w:r>
          </w:p>
        </w:tc>
        <w:tc>
          <w:tcPr>
            <w:tcW w:w="5670" w:type="dxa"/>
          </w:tcPr>
          <w:p w:rsid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 xml:space="preserve">Організувати виставку методичних </w:t>
            </w:r>
            <w:r w:rsidRPr="000B51C5">
              <w:rPr>
                <w:rFonts w:ascii="Times New Roman" w:hAnsi="Times New Roman" w:cs="Times New Roman"/>
                <w:sz w:val="24"/>
                <w:szCs w:val="24"/>
                <w:lang w:val="uk-UA"/>
              </w:rPr>
              <w:lastRenderedPageBreak/>
              <w:t>знахідок до тижня молодого педагога</w:t>
            </w:r>
          </w:p>
          <w:p w:rsidR="003E0580" w:rsidRPr="000B51C5" w:rsidRDefault="003E0580" w:rsidP="000B51C5">
            <w:pPr>
              <w:spacing w:line="276" w:lineRule="auto"/>
              <w:jc w:val="both"/>
              <w:rPr>
                <w:rFonts w:ascii="Times New Roman" w:hAnsi="Times New Roman" w:cs="Times New Roman"/>
                <w:sz w:val="24"/>
                <w:szCs w:val="24"/>
                <w:lang w:val="uk-UA"/>
              </w:rPr>
            </w:pP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lastRenderedPageBreak/>
              <w:t>квітень 2022</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lastRenderedPageBreak/>
              <w:t>18</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Опрацювання проблеми з організації дебатів</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2022</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19</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Збірка «Мистецтво дебатів»</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червень 2022</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20</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Добір методичних неологізмів</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жовтень 2022</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21</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Збірка «Дайджест методичних неологізмів»</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жовтень 2022</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22</w:t>
            </w:r>
          </w:p>
        </w:tc>
        <w:tc>
          <w:tcPr>
            <w:tcW w:w="5670" w:type="dxa"/>
          </w:tcPr>
          <w:p w:rsid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Підготовка та проведення психолого-педагогічного семінару «Можливості творчого потенціалу педагога»</w:t>
            </w:r>
          </w:p>
          <w:p w:rsidR="003E0580" w:rsidRPr="000B51C5" w:rsidRDefault="003E0580" w:rsidP="000B51C5">
            <w:pPr>
              <w:spacing w:line="276" w:lineRule="auto"/>
              <w:jc w:val="both"/>
              <w:rPr>
                <w:rFonts w:ascii="Times New Roman" w:hAnsi="Times New Roman" w:cs="Times New Roman"/>
                <w:sz w:val="24"/>
                <w:szCs w:val="24"/>
                <w:lang w:val="uk-UA"/>
              </w:rPr>
            </w:pP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грудень 2022</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23</w:t>
            </w:r>
          </w:p>
        </w:tc>
        <w:tc>
          <w:tcPr>
            <w:tcW w:w="5670" w:type="dxa"/>
          </w:tcPr>
          <w:p w:rsidR="003E0580"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Презентаційні матеріали «</w:t>
            </w:r>
            <w:proofErr w:type="spellStart"/>
            <w:r w:rsidRPr="000B51C5">
              <w:rPr>
                <w:rFonts w:ascii="Times New Roman" w:hAnsi="Times New Roman" w:cs="Times New Roman"/>
                <w:sz w:val="24"/>
                <w:szCs w:val="24"/>
                <w:lang w:val="uk-UA"/>
              </w:rPr>
              <w:t>Дитиноцентризм</w:t>
            </w:r>
            <w:proofErr w:type="spellEnd"/>
            <w:r w:rsidRPr="000B51C5">
              <w:rPr>
                <w:rFonts w:ascii="Times New Roman" w:hAnsi="Times New Roman" w:cs="Times New Roman"/>
                <w:sz w:val="24"/>
                <w:szCs w:val="24"/>
                <w:lang w:val="uk-UA"/>
              </w:rPr>
              <w:t xml:space="preserve"> як системо утворювальна ідея сучасної освіти»</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лютий 2023</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24</w:t>
            </w:r>
          </w:p>
        </w:tc>
        <w:tc>
          <w:tcPr>
            <w:tcW w:w="5670" w:type="dxa"/>
          </w:tcPr>
          <w:p w:rsidR="003E0580"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Презентаційні матеріали «</w:t>
            </w:r>
            <w:proofErr w:type="spellStart"/>
            <w:r w:rsidRPr="000B51C5">
              <w:rPr>
                <w:rFonts w:ascii="Times New Roman" w:hAnsi="Times New Roman" w:cs="Times New Roman"/>
                <w:sz w:val="24"/>
                <w:szCs w:val="24"/>
                <w:lang w:val="uk-UA"/>
              </w:rPr>
              <w:t>Компетентнісний</w:t>
            </w:r>
            <w:proofErr w:type="spellEnd"/>
            <w:r w:rsidRPr="000B51C5">
              <w:rPr>
                <w:rFonts w:ascii="Times New Roman" w:hAnsi="Times New Roman" w:cs="Times New Roman"/>
                <w:sz w:val="24"/>
                <w:szCs w:val="24"/>
                <w:lang w:val="uk-UA"/>
              </w:rPr>
              <w:t xml:space="preserve"> підхід як методологічний орієнтир модернізації позашкільної освіти»</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березень 2023</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25</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Формування методичного кейсу «Освітнє середовище ЗПО»</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березень 2023</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26</w:t>
            </w:r>
          </w:p>
        </w:tc>
        <w:tc>
          <w:tcPr>
            <w:tcW w:w="5670" w:type="dxa"/>
          </w:tcPr>
          <w:p w:rsid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Збірка «Освітнє середовище ОПДЮТ»</w:t>
            </w:r>
          </w:p>
          <w:p w:rsidR="003E0580" w:rsidRPr="000B51C5" w:rsidRDefault="003E0580" w:rsidP="000B51C5">
            <w:pPr>
              <w:spacing w:line="276" w:lineRule="auto"/>
              <w:jc w:val="both"/>
              <w:rPr>
                <w:rFonts w:ascii="Times New Roman" w:hAnsi="Times New Roman" w:cs="Times New Roman"/>
                <w:sz w:val="24"/>
                <w:szCs w:val="24"/>
                <w:lang w:val="uk-UA"/>
              </w:rPr>
            </w:pP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2023</w:t>
            </w:r>
          </w:p>
        </w:tc>
      </w:tr>
      <w:tr w:rsidR="000B51C5" w:rsidRPr="000B51C5" w:rsidTr="00CE7AD4">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27</w:t>
            </w:r>
          </w:p>
        </w:tc>
        <w:tc>
          <w:tcPr>
            <w:tcW w:w="5670" w:type="dxa"/>
          </w:tcPr>
          <w:p w:rsid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Презентаційні матеріали «Модернізація освітнього середовища»</w:t>
            </w:r>
          </w:p>
          <w:p w:rsidR="003E0580" w:rsidRPr="000B51C5" w:rsidRDefault="003E0580" w:rsidP="000B51C5">
            <w:pPr>
              <w:spacing w:line="276" w:lineRule="auto"/>
              <w:jc w:val="both"/>
              <w:rPr>
                <w:rFonts w:ascii="Times New Roman" w:hAnsi="Times New Roman" w:cs="Times New Roman"/>
                <w:sz w:val="24"/>
                <w:szCs w:val="24"/>
                <w:lang w:val="uk-UA"/>
              </w:rPr>
            </w:pP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травень 2023</w:t>
            </w:r>
          </w:p>
        </w:tc>
      </w:tr>
      <w:tr w:rsidR="000B51C5" w:rsidRPr="000B51C5" w:rsidTr="003E0580">
        <w:trPr>
          <w:trHeight w:val="1053"/>
        </w:trPr>
        <w:tc>
          <w:tcPr>
            <w:tcW w:w="675"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28</w:t>
            </w:r>
          </w:p>
        </w:tc>
        <w:tc>
          <w:tcPr>
            <w:tcW w:w="567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Підготовка статей до науково-практичних конференцій</w:t>
            </w:r>
          </w:p>
        </w:tc>
        <w:tc>
          <w:tcPr>
            <w:tcW w:w="2694" w:type="dxa"/>
          </w:tcPr>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2022</w:t>
            </w:r>
          </w:p>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2023</w:t>
            </w:r>
          </w:p>
          <w:p w:rsidR="000B51C5" w:rsidRPr="000B51C5" w:rsidRDefault="000B51C5" w:rsidP="000B51C5">
            <w:pPr>
              <w:spacing w:line="276" w:lineRule="auto"/>
              <w:jc w:val="center"/>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2024</w:t>
            </w:r>
          </w:p>
          <w:p w:rsidR="000B51C5" w:rsidRPr="000B51C5" w:rsidRDefault="000B51C5" w:rsidP="000B51C5">
            <w:pPr>
              <w:spacing w:line="276" w:lineRule="auto"/>
              <w:jc w:val="center"/>
              <w:rPr>
                <w:rFonts w:ascii="Times New Roman" w:hAnsi="Times New Roman" w:cs="Times New Roman"/>
                <w:sz w:val="24"/>
                <w:szCs w:val="24"/>
                <w:lang w:val="uk-UA"/>
              </w:rPr>
            </w:pPr>
          </w:p>
        </w:tc>
      </w:tr>
    </w:tbl>
    <w:p w:rsidR="000B51C5" w:rsidRDefault="000B51C5" w:rsidP="000B51C5">
      <w:pPr>
        <w:jc w:val="center"/>
        <w:rPr>
          <w:rFonts w:ascii="Times New Roman" w:hAnsi="Times New Roman" w:cs="Times New Roman"/>
          <w:b/>
          <w:sz w:val="24"/>
          <w:szCs w:val="24"/>
          <w:lang w:val="uk-UA"/>
        </w:rPr>
      </w:pPr>
    </w:p>
    <w:p w:rsidR="000B51C5" w:rsidRPr="000B51C5" w:rsidRDefault="000B51C5" w:rsidP="000B51C5">
      <w:pPr>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lastRenderedPageBreak/>
        <w:t>КОРЕКЦІЙНО-УЗАГАЛЬНЮЮЧИЙ МОДУЛЬ</w:t>
      </w:r>
    </w:p>
    <w:p w:rsidR="000B51C5" w:rsidRPr="000B51C5" w:rsidRDefault="000B51C5" w:rsidP="000B51C5">
      <w:pPr>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(2024-2025)</w:t>
      </w:r>
    </w:p>
    <w:tbl>
      <w:tblPr>
        <w:tblStyle w:val="ac"/>
        <w:tblW w:w="0" w:type="auto"/>
        <w:tblLook w:val="04A0" w:firstRow="1" w:lastRow="0" w:firstColumn="1" w:lastColumn="0" w:noHBand="0" w:noVBand="1"/>
      </w:tblPr>
      <w:tblGrid>
        <w:gridCol w:w="598"/>
        <w:gridCol w:w="4534"/>
        <w:gridCol w:w="2063"/>
      </w:tblGrid>
      <w:tr w:rsidR="000B51C5" w:rsidRPr="000B51C5" w:rsidTr="00CE7AD4">
        <w:tc>
          <w:tcPr>
            <w:tcW w:w="617"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w:t>
            </w:r>
          </w:p>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п/</w:t>
            </w:r>
            <w:proofErr w:type="spellStart"/>
            <w:r w:rsidRPr="000B51C5">
              <w:rPr>
                <w:rFonts w:ascii="Times New Roman" w:hAnsi="Times New Roman" w:cs="Times New Roman"/>
                <w:b/>
                <w:sz w:val="24"/>
                <w:szCs w:val="24"/>
                <w:lang w:val="uk-UA"/>
              </w:rPr>
              <w:t>п</w:t>
            </w:r>
            <w:proofErr w:type="spellEnd"/>
          </w:p>
        </w:tc>
        <w:tc>
          <w:tcPr>
            <w:tcW w:w="6012" w:type="dxa"/>
          </w:tcPr>
          <w:p w:rsidR="000B51C5" w:rsidRPr="000B51C5" w:rsidRDefault="000B51C5" w:rsidP="000B51C5">
            <w:pPr>
              <w:spacing w:line="276" w:lineRule="auto"/>
              <w:jc w:val="center"/>
              <w:rPr>
                <w:rFonts w:ascii="Times New Roman" w:hAnsi="Times New Roman" w:cs="Times New Roman"/>
                <w:b/>
                <w:sz w:val="24"/>
                <w:szCs w:val="24"/>
                <w:lang w:val="uk-UA"/>
              </w:rPr>
            </w:pPr>
            <w:r w:rsidRPr="000B51C5">
              <w:rPr>
                <w:rFonts w:ascii="Times New Roman" w:hAnsi="Times New Roman" w:cs="Times New Roman"/>
                <w:b/>
                <w:sz w:val="24"/>
                <w:szCs w:val="24"/>
                <w:lang w:val="uk-UA"/>
              </w:rPr>
              <w:t>Заходи</w:t>
            </w:r>
          </w:p>
        </w:tc>
        <w:tc>
          <w:tcPr>
            <w:tcW w:w="2410"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Термін виконання</w:t>
            </w:r>
          </w:p>
        </w:tc>
      </w:tr>
      <w:tr w:rsidR="000B51C5" w:rsidRPr="000B51C5" w:rsidTr="00CE7AD4">
        <w:tc>
          <w:tcPr>
            <w:tcW w:w="617"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1</w:t>
            </w:r>
          </w:p>
        </w:tc>
        <w:tc>
          <w:tcPr>
            <w:tcW w:w="6012"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Самоаналіз опрацювання проблеми</w:t>
            </w:r>
          </w:p>
          <w:p w:rsidR="000B51C5" w:rsidRPr="000B51C5" w:rsidRDefault="000B51C5" w:rsidP="000B51C5">
            <w:pPr>
              <w:spacing w:line="276" w:lineRule="auto"/>
              <w:jc w:val="both"/>
              <w:rPr>
                <w:rFonts w:ascii="Times New Roman" w:hAnsi="Times New Roman" w:cs="Times New Roman"/>
                <w:b/>
                <w:sz w:val="24"/>
                <w:szCs w:val="24"/>
                <w:lang w:val="uk-UA"/>
              </w:rPr>
            </w:pPr>
          </w:p>
        </w:tc>
        <w:tc>
          <w:tcPr>
            <w:tcW w:w="241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вересень 2024</w:t>
            </w:r>
          </w:p>
        </w:tc>
      </w:tr>
      <w:tr w:rsidR="000B51C5" w:rsidRPr="000B51C5" w:rsidTr="00CE7AD4">
        <w:tc>
          <w:tcPr>
            <w:tcW w:w="617"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2</w:t>
            </w:r>
          </w:p>
        </w:tc>
        <w:tc>
          <w:tcPr>
            <w:tcW w:w="6012"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Організація проведення бекграунду педагогів-новаторів</w:t>
            </w:r>
          </w:p>
          <w:p w:rsidR="000B51C5" w:rsidRPr="000B51C5" w:rsidRDefault="000B51C5" w:rsidP="000B51C5">
            <w:pPr>
              <w:spacing w:line="276" w:lineRule="auto"/>
              <w:jc w:val="both"/>
              <w:rPr>
                <w:rFonts w:ascii="Times New Roman" w:hAnsi="Times New Roman" w:cs="Times New Roman"/>
                <w:sz w:val="24"/>
                <w:szCs w:val="24"/>
                <w:lang w:val="uk-UA"/>
              </w:rPr>
            </w:pPr>
          </w:p>
        </w:tc>
        <w:tc>
          <w:tcPr>
            <w:tcW w:w="241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листопад 2024</w:t>
            </w:r>
          </w:p>
        </w:tc>
      </w:tr>
      <w:tr w:rsidR="000B51C5" w:rsidRPr="000B51C5" w:rsidTr="00CE7AD4">
        <w:tc>
          <w:tcPr>
            <w:tcW w:w="617"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3</w:t>
            </w:r>
          </w:p>
        </w:tc>
        <w:tc>
          <w:tcPr>
            <w:tcW w:w="6012"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Презентаційні матеріали «Технологія опрацювання індивідуальної науково-методичної проблеми»</w:t>
            </w:r>
          </w:p>
          <w:p w:rsidR="000B51C5" w:rsidRPr="000B51C5" w:rsidRDefault="000B51C5" w:rsidP="000B51C5">
            <w:pPr>
              <w:spacing w:line="276" w:lineRule="auto"/>
              <w:jc w:val="both"/>
              <w:rPr>
                <w:rFonts w:ascii="Times New Roman" w:hAnsi="Times New Roman" w:cs="Times New Roman"/>
                <w:b/>
                <w:sz w:val="24"/>
                <w:szCs w:val="24"/>
                <w:lang w:val="uk-UA"/>
              </w:rPr>
            </w:pPr>
          </w:p>
        </w:tc>
        <w:tc>
          <w:tcPr>
            <w:tcW w:w="241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листопад 2024</w:t>
            </w:r>
          </w:p>
        </w:tc>
      </w:tr>
      <w:tr w:rsidR="000B51C5" w:rsidRPr="000B51C5" w:rsidTr="00CE7AD4">
        <w:tc>
          <w:tcPr>
            <w:tcW w:w="617"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4</w:t>
            </w:r>
          </w:p>
        </w:tc>
        <w:tc>
          <w:tcPr>
            <w:tcW w:w="6012"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Підготовка статі до науково-практичної конференції</w:t>
            </w:r>
          </w:p>
        </w:tc>
        <w:tc>
          <w:tcPr>
            <w:tcW w:w="241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2025</w:t>
            </w:r>
          </w:p>
        </w:tc>
      </w:tr>
      <w:tr w:rsidR="000B51C5" w:rsidRPr="000B51C5" w:rsidTr="00CE7AD4">
        <w:tc>
          <w:tcPr>
            <w:tcW w:w="617"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5</w:t>
            </w:r>
          </w:p>
        </w:tc>
        <w:tc>
          <w:tcPr>
            <w:tcW w:w="6012"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Дисемінація з науково-методичної проблеми</w:t>
            </w:r>
          </w:p>
          <w:p w:rsidR="000B51C5" w:rsidRPr="000B51C5" w:rsidRDefault="000B51C5" w:rsidP="000B51C5">
            <w:pPr>
              <w:spacing w:line="276" w:lineRule="auto"/>
              <w:jc w:val="both"/>
              <w:rPr>
                <w:rFonts w:ascii="Times New Roman" w:hAnsi="Times New Roman" w:cs="Times New Roman"/>
                <w:sz w:val="24"/>
                <w:szCs w:val="24"/>
                <w:lang w:val="uk-UA"/>
              </w:rPr>
            </w:pPr>
          </w:p>
        </w:tc>
        <w:tc>
          <w:tcPr>
            <w:tcW w:w="241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квітень 2025</w:t>
            </w:r>
          </w:p>
        </w:tc>
      </w:tr>
      <w:tr w:rsidR="000B51C5" w:rsidRPr="000B51C5" w:rsidTr="00CE7AD4">
        <w:tc>
          <w:tcPr>
            <w:tcW w:w="617" w:type="dxa"/>
          </w:tcPr>
          <w:p w:rsidR="000B51C5" w:rsidRPr="000B51C5" w:rsidRDefault="000B51C5" w:rsidP="000B51C5">
            <w:pPr>
              <w:spacing w:line="276" w:lineRule="auto"/>
              <w:jc w:val="both"/>
              <w:rPr>
                <w:rFonts w:ascii="Times New Roman" w:hAnsi="Times New Roman" w:cs="Times New Roman"/>
                <w:b/>
                <w:sz w:val="24"/>
                <w:szCs w:val="24"/>
                <w:lang w:val="uk-UA"/>
              </w:rPr>
            </w:pPr>
            <w:r w:rsidRPr="000B51C5">
              <w:rPr>
                <w:rFonts w:ascii="Times New Roman" w:hAnsi="Times New Roman" w:cs="Times New Roman"/>
                <w:b/>
                <w:sz w:val="24"/>
                <w:szCs w:val="24"/>
                <w:lang w:val="uk-UA"/>
              </w:rPr>
              <w:t>6</w:t>
            </w:r>
          </w:p>
        </w:tc>
        <w:tc>
          <w:tcPr>
            <w:tcW w:w="6012"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Моніторинг та корекція подальшого розвитку науково-методичної проблеми.</w:t>
            </w:r>
          </w:p>
          <w:p w:rsidR="000B51C5" w:rsidRPr="000B51C5" w:rsidRDefault="000B51C5" w:rsidP="000B51C5">
            <w:pPr>
              <w:spacing w:line="276" w:lineRule="auto"/>
              <w:jc w:val="both"/>
              <w:rPr>
                <w:rFonts w:ascii="Times New Roman" w:hAnsi="Times New Roman" w:cs="Times New Roman"/>
                <w:sz w:val="24"/>
                <w:szCs w:val="24"/>
                <w:lang w:val="uk-UA"/>
              </w:rPr>
            </w:pPr>
          </w:p>
        </w:tc>
        <w:tc>
          <w:tcPr>
            <w:tcW w:w="2410" w:type="dxa"/>
          </w:tcPr>
          <w:p w:rsidR="000B51C5" w:rsidRPr="000B51C5" w:rsidRDefault="000B51C5" w:rsidP="000B51C5">
            <w:pPr>
              <w:spacing w:line="276" w:lineRule="auto"/>
              <w:jc w:val="both"/>
              <w:rPr>
                <w:rFonts w:ascii="Times New Roman" w:hAnsi="Times New Roman" w:cs="Times New Roman"/>
                <w:sz w:val="24"/>
                <w:szCs w:val="24"/>
                <w:lang w:val="uk-UA"/>
              </w:rPr>
            </w:pPr>
            <w:r w:rsidRPr="000B51C5">
              <w:rPr>
                <w:rFonts w:ascii="Times New Roman" w:hAnsi="Times New Roman" w:cs="Times New Roman"/>
                <w:sz w:val="24"/>
                <w:szCs w:val="24"/>
                <w:lang w:val="uk-UA"/>
              </w:rPr>
              <w:t>травень 2025</w:t>
            </w:r>
          </w:p>
        </w:tc>
      </w:tr>
    </w:tbl>
    <w:p w:rsidR="000B51C5" w:rsidRPr="000B51C5" w:rsidRDefault="000B51C5" w:rsidP="000B51C5">
      <w:pPr>
        <w:jc w:val="both"/>
        <w:rPr>
          <w:rFonts w:ascii="Times New Roman" w:hAnsi="Times New Roman" w:cs="Times New Roman"/>
          <w:b/>
          <w:sz w:val="24"/>
          <w:szCs w:val="24"/>
          <w:lang w:val="uk-UA"/>
        </w:rPr>
      </w:pPr>
    </w:p>
    <w:p w:rsidR="00D26C9C" w:rsidRPr="000B51C5" w:rsidRDefault="00D26C9C" w:rsidP="000B51C5">
      <w:pPr>
        <w:jc w:val="both"/>
        <w:rPr>
          <w:rFonts w:ascii="Times New Roman" w:hAnsi="Times New Roman" w:cs="Times New Roman"/>
          <w:sz w:val="24"/>
          <w:szCs w:val="24"/>
          <w:lang w:val="uk-UA"/>
        </w:rPr>
      </w:pPr>
    </w:p>
    <w:p w:rsidR="00D26C9C" w:rsidRPr="000B51C5" w:rsidRDefault="00D26C9C" w:rsidP="000B51C5">
      <w:pPr>
        <w:jc w:val="both"/>
        <w:rPr>
          <w:rFonts w:ascii="Times New Roman" w:hAnsi="Times New Roman" w:cs="Times New Roman"/>
          <w:sz w:val="24"/>
          <w:szCs w:val="24"/>
          <w:lang w:val="uk-UA"/>
        </w:rPr>
      </w:pPr>
    </w:p>
    <w:p w:rsidR="007D1430" w:rsidRDefault="007D1430" w:rsidP="000B51C5">
      <w:pPr>
        <w:jc w:val="both"/>
        <w:rPr>
          <w:rFonts w:ascii="Times New Roman" w:hAnsi="Times New Roman" w:cs="Times New Roman"/>
          <w:sz w:val="24"/>
          <w:szCs w:val="24"/>
          <w:lang w:val="uk-UA"/>
        </w:rPr>
      </w:pPr>
    </w:p>
    <w:p w:rsidR="003B093C" w:rsidRPr="000B51C5" w:rsidRDefault="003B093C" w:rsidP="000B51C5">
      <w:pPr>
        <w:jc w:val="both"/>
        <w:rPr>
          <w:rFonts w:ascii="Times New Roman" w:hAnsi="Times New Roman" w:cs="Times New Roman"/>
          <w:sz w:val="24"/>
          <w:szCs w:val="24"/>
          <w:lang w:val="uk-UA"/>
        </w:rPr>
      </w:pPr>
    </w:p>
    <w:p w:rsidR="007D1430" w:rsidRPr="003B093C" w:rsidRDefault="003B093C" w:rsidP="003B093C">
      <w:pPr>
        <w:jc w:val="right"/>
        <w:rPr>
          <w:rFonts w:ascii="Times New Roman" w:hAnsi="Times New Roman" w:cs="Times New Roman"/>
          <w:b/>
          <w:sz w:val="24"/>
          <w:szCs w:val="24"/>
          <w:lang w:val="uk-UA"/>
        </w:rPr>
      </w:pPr>
      <w:r w:rsidRPr="003B093C">
        <w:rPr>
          <w:rFonts w:ascii="Times New Roman" w:hAnsi="Times New Roman" w:cs="Times New Roman"/>
          <w:b/>
          <w:sz w:val="24"/>
          <w:szCs w:val="24"/>
          <w:lang w:val="uk-UA"/>
        </w:rPr>
        <w:lastRenderedPageBreak/>
        <w:t>Додаток 1.</w:t>
      </w:r>
    </w:p>
    <w:p w:rsidR="00F26B13" w:rsidRDefault="003B093C" w:rsidP="000B51C5">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inline distT="0" distB="0" distL="0" distR="0">
            <wp:extent cx="4459857" cy="5891841"/>
            <wp:effectExtent l="0" t="0" r="0" b="0"/>
            <wp:docPr id="16" name="Рисунок 16" descr="C:\Users\User\Downloads\модель компетентного педагога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модель компетентного педагога_page-0001.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4461153" cy="5893553"/>
                    </a:xfrm>
                    <a:prstGeom prst="rect">
                      <a:avLst/>
                    </a:prstGeom>
                    <a:noFill/>
                    <a:ln>
                      <a:noFill/>
                    </a:ln>
                  </pic:spPr>
                </pic:pic>
              </a:graphicData>
            </a:graphic>
          </wp:inline>
        </w:drawing>
      </w:r>
    </w:p>
    <w:p w:rsidR="00EF02C7" w:rsidRPr="000B51C5" w:rsidRDefault="00EF02C7" w:rsidP="000B51C5">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2009775</wp:posOffset>
                </wp:positionH>
                <wp:positionV relativeFrom="paragraph">
                  <wp:posOffset>6209665</wp:posOffset>
                </wp:positionV>
                <wp:extent cx="419100" cy="447675"/>
                <wp:effectExtent l="0" t="0" r="19050" b="28575"/>
                <wp:wrapNone/>
                <wp:docPr id="2" name="Овал 2"/>
                <wp:cNvGraphicFramePr/>
                <a:graphic xmlns:a="http://schemas.openxmlformats.org/drawingml/2006/main">
                  <a:graphicData uri="http://schemas.microsoft.com/office/word/2010/wordprocessingShape">
                    <wps:wsp>
                      <wps:cNvSpPr/>
                      <wps:spPr>
                        <a:xfrm>
                          <a:off x="0" y="0"/>
                          <a:ext cx="419100" cy="447675"/>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26" style="position:absolute;margin-left:158.25pt;margin-top:488.95pt;width:3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" fillcolor="white [3212]" strokecolor="white [3212]" strokeweight="2pt"/>
            </w:pict>
          </mc:Fallback>
        </mc:AlternateContent>
      </w:r>
    </w:p>
    <w:sectPr w:rsidR="00EF02C7" w:rsidRPr="000B51C5" w:rsidSect="004A254C">
      <w:footerReference w:type="default" r:id="rId54"/>
      <w:pgSz w:w="8419" w:h="11906" w:orient="landscape"/>
      <w:pgMar w:top="720" w:right="720" w:bottom="720" w:left="72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57B" w:rsidRDefault="000E757B" w:rsidP="004A254C">
      <w:pPr>
        <w:spacing w:after="0" w:line="240" w:lineRule="auto"/>
      </w:pPr>
      <w:r>
        <w:separator/>
      </w:r>
    </w:p>
  </w:endnote>
  <w:endnote w:type="continuationSeparator" w:id="0">
    <w:p w:rsidR="000E757B" w:rsidRDefault="000E757B" w:rsidP="004A2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41424"/>
      <w:docPartObj>
        <w:docPartGallery w:val="Page Numbers (Bottom of Page)"/>
        <w:docPartUnique/>
      </w:docPartObj>
    </w:sdtPr>
    <w:sdtEndPr/>
    <w:sdtContent>
      <w:p w:rsidR="0011689C" w:rsidRDefault="0011689C">
        <w:pPr>
          <w:pStyle w:val="a7"/>
          <w:jc w:val="center"/>
        </w:pPr>
        <w:r>
          <w:fldChar w:fldCharType="begin"/>
        </w:r>
        <w:r>
          <w:instrText>PAGE   \* MERGEFORMAT</w:instrText>
        </w:r>
        <w:r>
          <w:fldChar w:fldCharType="separate"/>
        </w:r>
        <w:r w:rsidR="006E2A6D">
          <w:rPr>
            <w:noProof/>
          </w:rPr>
          <w:t>6</w:t>
        </w:r>
        <w:r>
          <w:fldChar w:fldCharType="end"/>
        </w:r>
      </w:p>
    </w:sdtContent>
  </w:sdt>
  <w:p w:rsidR="0011689C" w:rsidRDefault="001168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57B" w:rsidRDefault="000E757B" w:rsidP="004A254C">
      <w:pPr>
        <w:spacing w:after="0" w:line="240" w:lineRule="auto"/>
      </w:pPr>
      <w:r>
        <w:separator/>
      </w:r>
    </w:p>
  </w:footnote>
  <w:footnote w:type="continuationSeparator" w:id="0">
    <w:p w:rsidR="000E757B" w:rsidRDefault="000E757B" w:rsidP="004A2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92F1F"/>
    <w:multiLevelType w:val="hybridMultilevel"/>
    <w:tmpl w:val="0DEC9C92"/>
    <w:lvl w:ilvl="0" w:tplc="0CB83DD6">
      <w:start w:val="1"/>
      <w:numFmt w:val="bullet"/>
      <w:lvlText w:val="•"/>
      <w:lvlJc w:val="left"/>
      <w:pPr>
        <w:tabs>
          <w:tab w:val="num" w:pos="720"/>
        </w:tabs>
        <w:ind w:left="720" w:hanging="360"/>
      </w:pPr>
      <w:rPr>
        <w:rFonts w:ascii="Arial" w:hAnsi="Arial" w:hint="default"/>
      </w:rPr>
    </w:lvl>
    <w:lvl w:ilvl="1" w:tplc="A118A29C" w:tentative="1">
      <w:start w:val="1"/>
      <w:numFmt w:val="bullet"/>
      <w:lvlText w:val="•"/>
      <w:lvlJc w:val="left"/>
      <w:pPr>
        <w:tabs>
          <w:tab w:val="num" w:pos="1440"/>
        </w:tabs>
        <w:ind w:left="1440" w:hanging="360"/>
      </w:pPr>
      <w:rPr>
        <w:rFonts w:ascii="Arial" w:hAnsi="Arial" w:hint="default"/>
      </w:rPr>
    </w:lvl>
    <w:lvl w:ilvl="2" w:tplc="A3AA213E" w:tentative="1">
      <w:start w:val="1"/>
      <w:numFmt w:val="bullet"/>
      <w:lvlText w:val="•"/>
      <w:lvlJc w:val="left"/>
      <w:pPr>
        <w:tabs>
          <w:tab w:val="num" w:pos="2160"/>
        </w:tabs>
        <w:ind w:left="2160" w:hanging="360"/>
      </w:pPr>
      <w:rPr>
        <w:rFonts w:ascii="Arial" w:hAnsi="Arial" w:hint="default"/>
      </w:rPr>
    </w:lvl>
    <w:lvl w:ilvl="3" w:tplc="B0B6CA3C" w:tentative="1">
      <w:start w:val="1"/>
      <w:numFmt w:val="bullet"/>
      <w:lvlText w:val="•"/>
      <w:lvlJc w:val="left"/>
      <w:pPr>
        <w:tabs>
          <w:tab w:val="num" w:pos="2880"/>
        </w:tabs>
        <w:ind w:left="2880" w:hanging="360"/>
      </w:pPr>
      <w:rPr>
        <w:rFonts w:ascii="Arial" w:hAnsi="Arial" w:hint="default"/>
      </w:rPr>
    </w:lvl>
    <w:lvl w:ilvl="4" w:tplc="064014E2" w:tentative="1">
      <w:start w:val="1"/>
      <w:numFmt w:val="bullet"/>
      <w:lvlText w:val="•"/>
      <w:lvlJc w:val="left"/>
      <w:pPr>
        <w:tabs>
          <w:tab w:val="num" w:pos="3600"/>
        </w:tabs>
        <w:ind w:left="3600" w:hanging="360"/>
      </w:pPr>
      <w:rPr>
        <w:rFonts w:ascii="Arial" w:hAnsi="Arial" w:hint="default"/>
      </w:rPr>
    </w:lvl>
    <w:lvl w:ilvl="5" w:tplc="7E8C3610" w:tentative="1">
      <w:start w:val="1"/>
      <w:numFmt w:val="bullet"/>
      <w:lvlText w:val="•"/>
      <w:lvlJc w:val="left"/>
      <w:pPr>
        <w:tabs>
          <w:tab w:val="num" w:pos="4320"/>
        </w:tabs>
        <w:ind w:left="4320" w:hanging="360"/>
      </w:pPr>
      <w:rPr>
        <w:rFonts w:ascii="Arial" w:hAnsi="Arial" w:hint="default"/>
      </w:rPr>
    </w:lvl>
    <w:lvl w:ilvl="6" w:tplc="7AFA45EC" w:tentative="1">
      <w:start w:val="1"/>
      <w:numFmt w:val="bullet"/>
      <w:lvlText w:val="•"/>
      <w:lvlJc w:val="left"/>
      <w:pPr>
        <w:tabs>
          <w:tab w:val="num" w:pos="5040"/>
        </w:tabs>
        <w:ind w:left="5040" w:hanging="360"/>
      </w:pPr>
      <w:rPr>
        <w:rFonts w:ascii="Arial" w:hAnsi="Arial" w:hint="default"/>
      </w:rPr>
    </w:lvl>
    <w:lvl w:ilvl="7" w:tplc="F5820E96" w:tentative="1">
      <w:start w:val="1"/>
      <w:numFmt w:val="bullet"/>
      <w:lvlText w:val="•"/>
      <w:lvlJc w:val="left"/>
      <w:pPr>
        <w:tabs>
          <w:tab w:val="num" w:pos="5760"/>
        </w:tabs>
        <w:ind w:left="5760" w:hanging="360"/>
      </w:pPr>
      <w:rPr>
        <w:rFonts w:ascii="Arial" w:hAnsi="Arial" w:hint="default"/>
      </w:rPr>
    </w:lvl>
    <w:lvl w:ilvl="8" w:tplc="02CCCD66" w:tentative="1">
      <w:start w:val="1"/>
      <w:numFmt w:val="bullet"/>
      <w:lvlText w:val="•"/>
      <w:lvlJc w:val="left"/>
      <w:pPr>
        <w:tabs>
          <w:tab w:val="num" w:pos="6480"/>
        </w:tabs>
        <w:ind w:left="6480" w:hanging="360"/>
      </w:pPr>
      <w:rPr>
        <w:rFonts w:ascii="Arial" w:hAnsi="Arial" w:hint="default"/>
      </w:rPr>
    </w:lvl>
  </w:abstractNum>
  <w:abstractNum w:abstractNumId="1">
    <w:nsid w:val="16600FE7"/>
    <w:multiLevelType w:val="hybridMultilevel"/>
    <w:tmpl w:val="8F402084"/>
    <w:lvl w:ilvl="0" w:tplc="A9C46962">
      <w:start w:val="1"/>
      <w:numFmt w:val="bullet"/>
      <w:lvlText w:val="•"/>
      <w:lvlJc w:val="left"/>
      <w:pPr>
        <w:tabs>
          <w:tab w:val="num" w:pos="720"/>
        </w:tabs>
        <w:ind w:left="720" w:hanging="360"/>
      </w:pPr>
      <w:rPr>
        <w:rFonts w:ascii="Arial" w:hAnsi="Arial" w:hint="default"/>
      </w:rPr>
    </w:lvl>
    <w:lvl w:ilvl="1" w:tplc="720A7CB2" w:tentative="1">
      <w:start w:val="1"/>
      <w:numFmt w:val="bullet"/>
      <w:lvlText w:val="•"/>
      <w:lvlJc w:val="left"/>
      <w:pPr>
        <w:tabs>
          <w:tab w:val="num" w:pos="1440"/>
        </w:tabs>
        <w:ind w:left="1440" w:hanging="360"/>
      </w:pPr>
      <w:rPr>
        <w:rFonts w:ascii="Arial" w:hAnsi="Arial" w:hint="default"/>
      </w:rPr>
    </w:lvl>
    <w:lvl w:ilvl="2" w:tplc="3DE62A3A" w:tentative="1">
      <w:start w:val="1"/>
      <w:numFmt w:val="bullet"/>
      <w:lvlText w:val="•"/>
      <w:lvlJc w:val="left"/>
      <w:pPr>
        <w:tabs>
          <w:tab w:val="num" w:pos="2160"/>
        </w:tabs>
        <w:ind w:left="2160" w:hanging="360"/>
      </w:pPr>
      <w:rPr>
        <w:rFonts w:ascii="Arial" w:hAnsi="Arial" w:hint="default"/>
      </w:rPr>
    </w:lvl>
    <w:lvl w:ilvl="3" w:tplc="7F929F94" w:tentative="1">
      <w:start w:val="1"/>
      <w:numFmt w:val="bullet"/>
      <w:lvlText w:val="•"/>
      <w:lvlJc w:val="left"/>
      <w:pPr>
        <w:tabs>
          <w:tab w:val="num" w:pos="2880"/>
        </w:tabs>
        <w:ind w:left="2880" w:hanging="360"/>
      </w:pPr>
      <w:rPr>
        <w:rFonts w:ascii="Arial" w:hAnsi="Arial" w:hint="default"/>
      </w:rPr>
    </w:lvl>
    <w:lvl w:ilvl="4" w:tplc="8A7EA714" w:tentative="1">
      <w:start w:val="1"/>
      <w:numFmt w:val="bullet"/>
      <w:lvlText w:val="•"/>
      <w:lvlJc w:val="left"/>
      <w:pPr>
        <w:tabs>
          <w:tab w:val="num" w:pos="3600"/>
        </w:tabs>
        <w:ind w:left="3600" w:hanging="360"/>
      </w:pPr>
      <w:rPr>
        <w:rFonts w:ascii="Arial" w:hAnsi="Arial" w:hint="default"/>
      </w:rPr>
    </w:lvl>
    <w:lvl w:ilvl="5" w:tplc="1AFA41F8" w:tentative="1">
      <w:start w:val="1"/>
      <w:numFmt w:val="bullet"/>
      <w:lvlText w:val="•"/>
      <w:lvlJc w:val="left"/>
      <w:pPr>
        <w:tabs>
          <w:tab w:val="num" w:pos="4320"/>
        </w:tabs>
        <w:ind w:left="4320" w:hanging="360"/>
      </w:pPr>
      <w:rPr>
        <w:rFonts w:ascii="Arial" w:hAnsi="Arial" w:hint="default"/>
      </w:rPr>
    </w:lvl>
    <w:lvl w:ilvl="6" w:tplc="2FA405F4" w:tentative="1">
      <w:start w:val="1"/>
      <w:numFmt w:val="bullet"/>
      <w:lvlText w:val="•"/>
      <w:lvlJc w:val="left"/>
      <w:pPr>
        <w:tabs>
          <w:tab w:val="num" w:pos="5040"/>
        </w:tabs>
        <w:ind w:left="5040" w:hanging="360"/>
      </w:pPr>
      <w:rPr>
        <w:rFonts w:ascii="Arial" w:hAnsi="Arial" w:hint="default"/>
      </w:rPr>
    </w:lvl>
    <w:lvl w:ilvl="7" w:tplc="DF485EF2" w:tentative="1">
      <w:start w:val="1"/>
      <w:numFmt w:val="bullet"/>
      <w:lvlText w:val="•"/>
      <w:lvlJc w:val="left"/>
      <w:pPr>
        <w:tabs>
          <w:tab w:val="num" w:pos="5760"/>
        </w:tabs>
        <w:ind w:left="5760" w:hanging="360"/>
      </w:pPr>
      <w:rPr>
        <w:rFonts w:ascii="Arial" w:hAnsi="Arial" w:hint="default"/>
      </w:rPr>
    </w:lvl>
    <w:lvl w:ilvl="8" w:tplc="0870091C" w:tentative="1">
      <w:start w:val="1"/>
      <w:numFmt w:val="bullet"/>
      <w:lvlText w:val="•"/>
      <w:lvlJc w:val="left"/>
      <w:pPr>
        <w:tabs>
          <w:tab w:val="num" w:pos="6480"/>
        </w:tabs>
        <w:ind w:left="6480" w:hanging="360"/>
      </w:pPr>
      <w:rPr>
        <w:rFonts w:ascii="Arial" w:hAnsi="Arial" w:hint="default"/>
      </w:rPr>
    </w:lvl>
  </w:abstractNum>
  <w:abstractNum w:abstractNumId="2">
    <w:nsid w:val="171C43F4"/>
    <w:multiLevelType w:val="hybridMultilevel"/>
    <w:tmpl w:val="5EBA8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0B2FD9"/>
    <w:multiLevelType w:val="hybridMultilevel"/>
    <w:tmpl w:val="871CE064"/>
    <w:lvl w:ilvl="0" w:tplc="F12E0812">
      <w:start w:val="1"/>
      <w:numFmt w:val="bullet"/>
      <w:lvlText w:val=""/>
      <w:lvlJc w:val="left"/>
      <w:pPr>
        <w:tabs>
          <w:tab w:val="num" w:pos="720"/>
        </w:tabs>
        <w:ind w:left="720" w:hanging="360"/>
      </w:pPr>
      <w:rPr>
        <w:rFonts w:ascii="Wingdings" w:hAnsi="Wingdings" w:hint="default"/>
      </w:rPr>
    </w:lvl>
    <w:lvl w:ilvl="1" w:tplc="199E1D92" w:tentative="1">
      <w:start w:val="1"/>
      <w:numFmt w:val="bullet"/>
      <w:lvlText w:val=""/>
      <w:lvlJc w:val="left"/>
      <w:pPr>
        <w:tabs>
          <w:tab w:val="num" w:pos="1440"/>
        </w:tabs>
        <w:ind w:left="1440" w:hanging="360"/>
      </w:pPr>
      <w:rPr>
        <w:rFonts w:ascii="Wingdings" w:hAnsi="Wingdings" w:hint="default"/>
      </w:rPr>
    </w:lvl>
    <w:lvl w:ilvl="2" w:tplc="B3D44AC6" w:tentative="1">
      <w:start w:val="1"/>
      <w:numFmt w:val="bullet"/>
      <w:lvlText w:val=""/>
      <w:lvlJc w:val="left"/>
      <w:pPr>
        <w:tabs>
          <w:tab w:val="num" w:pos="2160"/>
        </w:tabs>
        <w:ind w:left="2160" w:hanging="360"/>
      </w:pPr>
      <w:rPr>
        <w:rFonts w:ascii="Wingdings" w:hAnsi="Wingdings" w:hint="default"/>
      </w:rPr>
    </w:lvl>
    <w:lvl w:ilvl="3" w:tplc="21A2D050" w:tentative="1">
      <w:start w:val="1"/>
      <w:numFmt w:val="bullet"/>
      <w:lvlText w:val=""/>
      <w:lvlJc w:val="left"/>
      <w:pPr>
        <w:tabs>
          <w:tab w:val="num" w:pos="2880"/>
        </w:tabs>
        <w:ind w:left="2880" w:hanging="360"/>
      </w:pPr>
      <w:rPr>
        <w:rFonts w:ascii="Wingdings" w:hAnsi="Wingdings" w:hint="default"/>
      </w:rPr>
    </w:lvl>
    <w:lvl w:ilvl="4" w:tplc="116E1E5A" w:tentative="1">
      <w:start w:val="1"/>
      <w:numFmt w:val="bullet"/>
      <w:lvlText w:val=""/>
      <w:lvlJc w:val="left"/>
      <w:pPr>
        <w:tabs>
          <w:tab w:val="num" w:pos="3600"/>
        </w:tabs>
        <w:ind w:left="3600" w:hanging="360"/>
      </w:pPr>
      <w:rPr>
        <w:rFonts w:ascii="Wingdings" w:hAnsi="Wingdings" w:hint="default"/>
      </w:rPr>
    </w:lvl>
    <w:lvl w:ilvl="5" w:tplc="B8DC7772" w:tentative="1">
      <w:start w:val="1"/>
      <w:numFmt w:val="bullet"/>
      <w:lvlText w:val=""/>
      <w:lvlJc w:val="left"/>
      <w:pPr>
        <w:tabs>
          <w:tab w:val="num" w:pos="4320"/>
        </w:tabs>
        <w:ind w:left="4320" w:hanging="360"/>
      </w:pPr>
      <w:rPr>
        <w:rFonts w:ascii="Wingdings" w:hAnsi="Wingdings" w:hint="default"/>
      </w:rPr>
    </w:lvl>
    <w:lvl w:ilvl="6" w:tplc="B2BEB878" w:tentative="1">
      <w:start w:val="1"/>
      <w:numFmt w:val="bullet"/>
      <w:lvlText w:val=""/>
      <w:lvlJc w:val="left"/>
      <w:pPr>
        <w:tabs>
          <w:tab w:val="num" w:pos="5040"/>
        </w:tabs>
        <w:ind w:left="5040" w:hanging="360"/>
      </w:pPr>
      <w:rPr>
        <w:rFonts w:ascii="Wingdings" w:hAnsi="Wingdings" w:hint="default"/>
      </w:rPr>
    </w:lvl>
    <w:lvl w:ilvl="7" w:tplc="71EA81DE" w:tentative="1">
      <w:start w:val="1"/>
      <w:numFmt w:val="bullet"/>
      <w:lvlText w:val=""/>
      <w:lvlJc w:val="left"/>
      <w:pPr>
        <w:tabs>
          <w:tab w:val="num" w:pos="5760"/>
        </w:tabs>
        <w:ind w:left="5760" w:hanging="360"/>
      </w:pPr>
      <w:rPr>
        <w:rFonts w:ascii="Wingdings" w:hAnsi="Wingdings" w:hint="default"/>
      </w:rPr>
    </w:lvl>
    <w:lvl w:ilvl="8" w:tplc="BBEE3590" w:tentative="1">
      <w:start w:val="1"/>
      <w:numFmt w:val="bullet"/>
      <w:lvlText w:val=""/>
      <w:lvlJc w:val="left"/>
      <w:pPr>
        <w:tabs>
          <w:tab w:val="num" w:pos="6480"/>
        </w:tabs>
        <w:ind w:left="6480" w:hanging="360"/>
      </w:pPr>
      <w:rPr>
        <w:rFonts w:ascii="Wingdings" w:hAnsi="Wingdings" w:hint="default"/>
      </w:rPr>
    </w:lvl>
  </w:abstractNum>
  <w:abstractNum w:abstractNumId="4">
    <w:nsid w:val="3C484B83"/>
    <w:multiLevelType w:val="hybridMultilevel"/>
    <w:tmpl w:val="225ED6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6F129F"/>
    <w:multiLevelType w:val="hybridMultilevel"/>
    <w:tmpl w:val="2BD61F9A"/>
    <w:lvl w:ilvl="0" w:tplc="0CB83DD6">
      <w:start w:val="1"/>
      <w:numFmt w:val="bullet"/>
      <w:lvlText w:val="•"/>
      <w:lvlJc w:val="left"/>
      <w:pPr>
        <w:ind w:left="795" w:hanging="360"/>
      </w:pPr>
      <w:rPr>
        <w:rFonts w:ascii="Arial" w:hAnsi="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41D07C81"/>
    <w:multiLevelType w:val="hybridMultilevel"/>
    <w:tmpl w:val="57E684D6"/>
    <w:lvl w:ilvl="0" w:tplc="9782E910">
      <w:start w:val="1"/>
      <w:numFmt w:val="bullet"/>
      <w:lvlText w:val="•"/>
      <w:lvlJc w:val="left"/>
      <w:pPr>
        <w:tabs>
          <w:tab w:val="num" w:pos="720"/>
        </w:tabs>
        <w:ind w:left="720" w:hanging="360"/>
      </w:pPr>
      <w:rPr>
        <w:rFonts w:ascii="Times New Roman" w:hAnsi="Times New Roman" w:hint="default"/>
      </w:rPr>
    </w:lvl>
    <w:lvl w:ilvl="1" w:tplc="915CF85E" w:tentative="1">
      <w:start w:val="1"/>
      <w:numFmt w:val="bullet"/>
      <w:lvlText w:val="•"/>
      <w:lvlJc w:val="left"/>
      <w:pPr>
        <w:tabs>
          <w:tab w:val="num" w:pos="1440"/>
        </w:tabs>
        <w:ind w:left="1440" w:hanging="360"/>
      </w:pPr>
      <w:rPr>
        <w:rFonts w:ascii="Times New Roman" w:hAnsi="Times New Roman" w:hint="default"/>
      </w:rPr>
    </w:lvl>
    <w:lvl w:ilvl="2" w:tplc="E744AE18" w:tentative="1">
      <w:start w:val="1"/>
      <w:numFmt w:val="bullet"/>
      <w:lvlText w:val="•"/>
      <w:lvlJc w:val="left"/>
      <w:pPr>
        <w:tabs>
          <w:tab w:val="num" w:pos="2160"/>
        </w:tabs>
        <w:ind w:left="2160" w:hanging="360"/>
      </w:pPr>
      <w:rPr>
        <w:rFonts w:ascii="Times New Roman" w:hAnsi="Times New Roman" w:hint="default"/>
      </w:rPr>
    </w:lvl>
    <w:lvl w:ilvl="3" w:tplc="3C1422EC" w:tentative="1">
      <w:start w:val="1"/>
      <w:numFmt w:val="bullet"/>
      <w:lvlText w:val="•"/>
      <w:lvlJc w:val="left"/>
      <w:pPr>
        <w:tabs>
          <w:tab w:val="num" w:pos="2880"/>
        </w:tabs>
        <w:ind w:left="2880" w:hanging="360"/>
      </w:pPr>
      <w:rPr>
        <w:rFonts w:ascii="Times New Roman" w:hAnsi="Times New Roman" w:hint="default"/>
      </w:rPr>
    </w:lvl>
    <w:lvl w:ilvl="4" w:tplc="1F2C48F0" w:tentative="1">
      <w:start w:val="1"/>
      <w:numFmt w:val="bullet"/>
      <w:lvlText w:val="•"/>
      <w:lvlJc w:val="left"/>
      <w:pPr>
        <w:tabs>
          <w:tab w:val="num" w:pos="3600"/>
        </w:tabs>
        <w:ind w:left="3600" w:hanging="360"/>
      </w:pPr>
      <w:rPr>
        <w:rFonts w:ascii="Times New Roman" w:hAnsi="Times New Roman" w:hint="default"/>
      </w:rPr>
    </w:lvl>
    <w:lvl w:ilvl="5" w:tplc="B1082BA6" w:tentative="1">
      <w:start w:val="1"/>
      <w:numFmt w:val="bullet"/>
      <w:lvlText w:val="•"/>
      <w:lvlJc w:val="left"/>
      <w:pPr>
        <w:tabs>
          <w:tab w:val="num" w:pos="4320"/>
        </w:tabs>
        <w:ind w:left="4320" w:hanging="360"/>
      </w:pPr>
      <w:rPr>
        <w:rFonts w:ascii="Times New Roman" w:hAnsi="Times New Roman" w:hint="default"/>
      </w:rPr>
    </w:lvl>
    <w:lvl w:ilvl="6" w:tplc="F6E07078" w:tentative="1">
      <w:start w:val="1"/>
      <w:numFmt w:val="bullet"/>
      <w:lvlText w:val="•"/>
      <w:lvlJc w:val="left"/>
      <w:pPr>
        <w:tabs>
          <w:tab w:val="num" w:pos="5040"/>
        </w:tabs>
        <w:ind w:left="5040" w:hanging="360"/>
      </w:pPr>
      <w:rPr>
        <w:rFonts w:ascii="Times New Roman" w:hAnsi="Times New Roman" w:hint="default"/>
      </w:rPr>
    </w:lvl>
    <w:lvl w:ilvl="7" w:tplc="34F03A6C" w:tentative="1">
      <w:start w:val="1"/>
      <w:numFmt w:val="bullet"/>
      <w:lvlText w:val="•"/>
      <w:lvlJc w:val="left"/>
      <w:pPr>
        <w:tabs>
          <w:tab w:val="num" w:pos="5760"/>
        </w:tabs>
        <w:ind w:left="5760" w:hanging="360"/>
      </w:pPr>
      <w:rPr>
        <w:rFonts w:ascii="Times New Roman" w:hAnsi="Times New Roman" w:hint="default"/>
      </w:rPr>
    </w:lvl>
    <w:lvl w:ilvl="8" w:tplc="C0C839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B83709"/>
    <w:multiLevelType w:val="hybridMultilevel"/>
    <w:tmpl w:val="3BD00D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B9A29B9"/>
    <w:multiLevelType w:val="hybridMultilevel"/>
    <w:tmpl w:val="D05ABF9A"/>
    <w:lvl w:ilvl="0" w:tplc="E8628ABC">
      <w:start w:val="7"/>
      <w:numFmt w:val="bullet"/>
      <w:lvlText w:val="-"/>
      <w:lvlJc w:val="left"/>
      <w:pPr>
        <w:ind w:left="1129" w:hanging="360"/>
      </w:pPr>
      <w:rPr>
        <w:rFonts w:ascii="Times New Roman" w:eastAsiaTheme="minorHAnsi" w:hAnsi="Times New Roman" w:cs="Times New Roman" w:hint="default"/>
        <w:color w:val="auto"/>
      </w:rPr>
    </w:lvl>
    <w:lvl w:ilvl="1" w:tplc="04190003" w:tentative="1">
      <w:start w:val="1"/>
      <w:numFmt w:val="bullet"/>
      <w:lvlText w:val="o"/>
      <w:lvlJc w:val="left"/>
      <w:pPr>
        <w:ind w:left="1849" w:hanging="360"/>
      </w:pPr>
      <w:rPr>
        <w:rFonts w:ascii="Courier New" w:hAnsi="Courier New" w:cs="Courier New" w:hint="default"/>
      </w:rPr>
    </w:lvl>
    <w:lvl w:ilvl="2" w:tplc="04190005" w:tentative="1">
      <w:start w:val="1"/>
      <w:numFmt w:val="bullet"/>
      <w:lvlText w:val=""/>
      <w:lvlJc w:val="left"/>
      <w:pPr>
        <w:ind w:left="2569" w:hanging="360"/>
      </w:pPr>
      <w:rPr>
        <w:rFonts w:ascii="Wingdings" w:hAnsi="Wingdings" w:hint="default"/>
      </w:rPr>
    </w:lvl>
    <w:lvl w:ilvl="3" w:tplc="04190001" w:tentative="1">
      <w:start w:val="1"/>
      <w:numFmt w:val="bullet"/>
      <w:lvlText w:val=""/>
      <w:lvlJc w:val="left"/>
      <w:pPr>
        <w:ind w:left="3289" w:hanging="360"/>
      </w:pPr>
      <w:rPr>
        <w:rFonts w:ascii="Symbol" w:hAnsi="Symbol" w:hint="default"/>
      </w:rPr>
    </w:lvl>
    <w:lvl w:ilvl="4" w:tplc="04190003" w:tentative="1">
      <w:start w:val="1"/>
      <w:numFmt w:val="bullet"/>
      <w:lvlText w:val="o"/>
      <w:lvlJc w:val="left"/>
      <w:pPr>
        <w:ind w:left="4009" w:hanging="360"/>
      </w:pPr>
      <w:rPr>
        <w:rFonts w:ascii="Courier New" w:hAnsi="Courier New" w:cs="Courier New" w:hint="default"/>
      </w:rPr>
    </w:lvl>
    <w:lvl w:ilvl="5" w:tplc="04190005" w:tentative="1">
      <w:start w:val="1"/>
      <w:numFmt w:val="bullet"/>
      <w:lvlText w:val=""/>
      <w:lvlJc w:val="left"/>
      <w:pPr>
        <w:ind w:left="4729" w:hanging="360"/>
      </w:pPr>
      <w:rPr>
        <w:rFonts w:ascii="Wingdings" w:hAnsi="Wingdings" w:hint="default"/>
      </w:rPr>
    </w:lvl>
    <w:lvl w:ilvl="6" w:tplc="04190001" w:tentative="1">
      <w:start w:val="1"/>
      <w:numFmt w:val="bullet"/>
      <w:lvlText w:val=""/>
      <w:lvlJc w:val="left"/>
      <w:pPr>
        <w:ind w:left="5449" w:hanging="360"/>
      </w:pPr>
      <w:rPr>
        <w:rFonts w:ascii="Symbol" w:hAnsi="Symbol" w:hint="default"/>
      </w:rPr>
    </w:lvl>
    <w:lvl w:ilvl="7" w:tplc="04190003" w:tentative="1">
      <w:start w:val="1"/>
      <w:numFmt w:val="bullet"/>
      <w:lvlText w:val="o"/>
      <w:lvlJc w:val="left"/>
      <w:pPr>
        <w:ind w:left="6169" w:hanging="360"/>
      </w:pPr>
      <w:rPr>
        <w:rFonts w:ascii="Courier New" w:hAnsi="Courier New" w:cs="Courier New" w:hint="default"/>
      </w:rPr>
    </w:lvl>
    <w:lvl w:ilvl="8" w:tplc="04190005" w:tentative="1">
      <w:start w:val="1"/>
      <w:numFmt w:val="bullet"/>
      <w:lvlText w:val=""/>
      <w:lvlJc w:val="left"/>
      <w:pPr>
        <w:ind w:left="6889" w:hanging="360"/>
      </w:pPr>
      <w:rPr>
        <w:rFonts w:ascii="Wingdings" w:hAnsi="Wingdings" w:hint="default"/>
      </w:rPr>
    </w:lvl>
  </w:abstractNum>
  <w:abstractNum w:abstractNumId="9">
    <w:nsid w:val="65EE174A"/>
    <w:multiLevelType w:val="hybridMultilevel"/>
    <w:tmpl w:val="3594CE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9AD6A11"/>
    <w:multiLevelType w:val="hybridMultilevel"/>
    <w:tmpl w:val="AE6C0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26E30C2"/>
    <w:multiLevelType w:val="hybridMultilevel"/>
    <w:tmpl w:val="92FA23D8"/>
    <w:lvl w:ilvl="0" w:tplc="0CB83DD6">
      <w:start w:val="1"/>
      <w:numFmt w:val="bullet"/>
      <w:lvlText w:val="•"/>
      <w:lvlJc w:val="left"/>
      <w:pPr>
        <w:ind w:left="795" w:hanging="360"/>
      </w:pPr>
      <w:rPr>
        <w:rFonts w:ascii="Arial" w:hAnsi="Aria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7C5813AC"/>
    <w:multiLevelType w:val="hybridMultilevel"/>
    <w:tmpl w:val="7D00E3B2"/>
    <w:lvl w:ilvl="0" w:tplc="8F10DDEE">
      <w:start w:val="5"/>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DE51C05"/>
    <w:multiLevelType w:val="hybridMultilevel"/>
    <w:tmpl w:val="20A47D1E"/>
    <w:lvl w:ilvl="0" w:tplc="58D44A6C">
      <w:start w:val="1"/>
      <w:numFmt w:val="bullet"/>
      <w:lvlText w:val=""/>
      <w:lvlJc w:val="left"/>
      <w:pPr>
        <w:tabs>
          <w:tab w:val="num" w:pos="644"/>
        </w:tabs>
        <w:ind w:left="644" w:hanging="360"/>
      </w:pPr>
      <w:rPr>
        <w:rFonts w:ascii="Wingdings" w:hAnsi="Wingdings" w:hint="default"/>
      </w:rPr>
    </w:lvl>
    <w:lvl w:ilvl="1" w:tplc="9FDEB0B6" w:tentative="1">
      <w:start w:val="1"/>
      <w:numFmt w:val="bullet"/>
      <w:lvlText w:val=""/>
      <w:lvlJc w:val="left"/>
      <w:pPr>
        <w:tabs>
          <w:tab w:val="num" w:pos="1364"/>
        </w:tabs>
        <w:ind w:left="1364" w:hanging="360"/>
      </w:pPr>
      <w:rPr>
        <w:rFonts w:ascii="Wingdings" w:hAnsi="Wingdings" w:hint="default"/>
      </w:rPr>
    </w:lvl>
    <w:lvl w:ilvl="2" w:tplc="BC98B562" w:tentative="1">
      <w:start w:val="1"/>
      <w:numFmt w:val="bullet"/>
      <w:lvlText w:val=""/>
      <w:lvlJc w:val="left"/>
      <w:pPr>
        <w:tabs>
          <w:tab w:val="num" w:pos="2084"/>
        </w:tabs>
        <w:ind w:left="2084" w:hanging="360"/>
      </w:pPr>
      <w:rPr>
        <w:rFonts w:ascii="Wingdings" w:hAnsi="Wingdings" w:hint="default"/>
      </w:rPr>
    </w:lvl>
    <w:lvl w:ilvl="3" w:tplc="EB221F16" w:tentative="1">
      <w:start w:val="1"/>
      <w:numFmt w:val="bullet"/>
      <w:lvlText w:val=""/>
      <w:lvlJc w:val="left"/>
      <w:pPr>
        <w:tabs>
          <w:tab w:val="num" w:pos="2804"/>
        </w:tabs>
        <w:ind w:left="2804" w:hanging="360"/>
      </w:pPr>
      <w:rPr>
        <w:rFonts w:ascii="Wingdings" w:hAnsi="Wingdings" w:hint="default"/>
      </w:rPr>
    </w:lvl>
    <w:lvl w:ilvl="4" w:tplc="F05455DC" w:tentative="1">
      <w:start w:val="1"/>
      <w:numFmt w:val="bullet"/>
      <w:lvlText w:val=""/>
      <w:lvlJc w:val="left"/>
      <w:pPr>
        <w:tabs>
          <w:tab w:val="num" w:pos="3524"/>
        </w:tabs>
        <w:ind w:left="3524" w:hanging="360"/>
      </w:pPr>
      <w:rPr>
        <w:rFonts w:ascii="Wingdings" w:hAnsi="Wingdings" w:hint="default"/>
      </w:rPr>
    </w:lvl>
    <w:lvl w:ilvl="5" w:tplc="6ADC19B2" w:tentative="1">
      <w:start w:val="1"/>
      <w:numFmt w:val="bullet"/>
      <w:lvlText w:val=""/>
      <w:lvlJc w:val="left"/>
      <w:pPr>
        <w:tabs>
          <w:tab w:val="num" w:pos="4244"/>
        </w:tabs>
        <w:ind w:left="4244" w:hanging="360"/>
      </w:pPr>
      <w:rPr>
        <w:rFonts w:ascii="Wingdings" w:hAnsi="Wingdings" w:hint="default"/>
      </w:rPr>
    </w:lvl>
    <w:lvl w:ilvl="6" w:tplc="041A9AE0" w:tentative="1">
      <w:start w:val="1"/>
      <w:numFmt w:val="bullet"/>
      <w:lvlText w:val=""/>
      <w:lvlJc w:val="left"/>
      <w:pPr>
        <w:tabs>
          <w:tab w:val="num" w:pos="4964"/>
        </w:tabs>
        <w:ind w:left="4964" w:hanging="360"/>
      </w:pPr>
      <w:rPr>
        <w:rFonts w:ascii="Wingdings" w:hAnsi="Wingdings" w:hint="default"/>
      </w:rPr>
    </w:lvl>
    <w:lvl w:ilvl="7" w:tplc="F3E2A670" w:tentative="1">
      <w:start w:val="1"/>
      <w:numFmt w:val="bullet"/>
      <w:lvlText w:val=""/>
      <w:lvlJc w:val="left"/>
      <w:pPr>
        <w:tabs>
          <w:tab w:val="num" w:pos="5684"/>
        </w:tabs>
        <w:ind w:left="5684" w:hanging="360"/>
      </w:pPr>
      <w:rPr>
        <w:rFonts w:ascii="Wingdings" w:hAnsi="Wingdings" w:hint="default"/>
      </w:rPr>
    </w:lvl>
    <w:lvl w:ilvl="8" w:tplc="9724DE2C" w:tentative="1">
      <w:start w:val="1"/>
      <w:numFmt w:val="bullet"/>
      <w:lvlText w:val=""/>
      <w:lvlJc w:val="left"/>
      <w:pPr>
        <w:tabs>
          <w:tab w:val="num" w:pos="6404"/>
        </w:tabs>
        <w:ind w:left="6404" w:hanging="360"/>
      </w:pPr>
      <w:rPr>
        <w:rFonts w:ascii="Wingdings" w:hAnsi="Wingdings" w:hint="default"/>
      </w:rPr>
    </w:lvl>
  </w:abstractNum>
  <w:abstractNum w:abstractNumId="14">
    <w:nsid w:val="7EA25887"/>
    <w:multiLevelType w:val="hybridMultilevel"/>
    <w:tmpl w:val="064E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3"/>
  </w:num>
  <w:num w:numId="5">
    <w:abstractNumId w:val="1"/>
  </w:num>
  <w:num w:numId="6">
    <w:abstractNumId w:val="7"/>
  </w:num>
  <w:num w:numId="7">
    <w:abstractNumId w:val="14"/>
  </w:num>
  <w:num w:numId="8">
    <w:abstractNumId w:val="4"/>
  </w:num>
  <w:num w:numId="9">
    <w:abstractNumId w:val="2"/>
  </w:num>
  <w:num w:numId="10">
    <w:abstractNumId w:val="10"/>
  </w:num>
  <w:num w:numId="11">
    <w:abstractNumId w:val="8"/>
  </w:num>
  <w:num w:numId="12">
    <w:abstractNumId w:val="9"/>
  </w:num>
  <w:num w:numId="13">
    <w:abstractNumId w:val="12"/>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D0A"/>
    <w:rsid w:val="000013BE"/>
    <w:rsid w:val="0000685A"/>
    <w:rsid w:val="00030FA7"/>
    <w:rsid w:val="00036DEF"/>
    <w:rsid w:val="00044753"/>
    <w:rsid w:val="00065529"/>
    <w:rsid w:val="00084B86"/>
    <w:rsid w:val="00092FB0"/>
    <w:rsid w:val="000B51C5"/>
    <w:rsid w:val="000C6646"/>
    <w:rsid w:val="000C6D58"/>
    <w:rsid w:val="000E4FB8"/>
    <w:rsid w:val="000E5FA2"/>
    <w:rsid w:val="000E757B"/>
    <w:rsid w:val="000F704A"/>
    <w:rsid w:val="00104B39"/>
    <w:rsid w:val="00113FA0"/>
    <w:rsid w:val="0011689C"/>
    <w:rsid w:val="001462F4"/>
    <w:rsid w:val="00172463"/>
    <w:rsid w:val="001777FD"/>
    <w:rsid w:val="00191B09"/>
    <w:rsid w:val="001A1D8B"/>
    <w:rsid w:val="001F00F8"/>
    <w:rsid w:val="001F7BB0"/>
    <w:rsid w:val="00206AE3"/>
    <w:rsid w:val="00220529"/>
    <w:rsid w:val="002412FD"/>
    <w:rsid w:val="00246FBC"/>
    <w:rsid w:val="0025618C"/>
    <w:rsid w:val="0026380E"/>
    <w:rsid w:val="0027309A"/>
    <w:rsid w:val="002A0776"/>
    <w:rsid w:val="002A53F3"/>
    <w:rsid w:val="002B2B1E"/>
    <w:rsid w:val="002B478E"/>
    <w:rsid w:val="002F2488"/>
    <w:rsid w:val="00312455"/>
    <w:rsid w:val="00322B5B"/>
    <w:rsid w:val="00352202"/>
    <w:rsid w:val="00362DA9"/>
    <w:rsid w:val="003701DD"/>
    <w:rsid w:val="00382518"/>
    <w:rsid w:val="003B093C"/>
    <w:rsid w:val="003E0580"/>
    <w:rsid w:val="003E0DBC"/>
    <w:rsid w:val="003F37B8"/>
    <w:rsid w:val="004135F3"/>
    <w:rsid w:val="00417030"/>
    <w:rsid w:val="004240D1"/>
    <w:rsid w:val="00443478"/>
    <w:rsid w:val="00474BC9"/>
    <w:rsid w:val="004A2321"/>
    <w:rsid w:val="004A254C"/>
    <w:rsid w:val="004A53AD"/>
    <w:rsid w:val="004B16A8"/>
    <w:rsid w:val="004B7B6B"/>
    <w:rsid w:val="004C38E5"/>
    <w:rsid w:val="004E2EAF"/>
    <w:rsid w:val="004E423A"/>
    <w:rsid w:val="004E4B5E"/>
    <w:rsid w:val="00523CBA"/>
    <w:rsid w:val="00545C9E"/>
    <w:rsid w:val="005508E5"/>
    <w:rsid w:val="00550A21"/>
    <w:rsid w:val="00550AAF"/>
    <w:rsid w:val="005643E8"/>
    <w:rsid w:val="005776F6"/>
    <w:rsid w:val="00596D20"/>
    <w:rsid w:val="005C1A29"/>
    <w:rsid w:val="005C2E58"/>
    <w:rsid w:val="005C46E0"/>
    <w:rsid w:val="005E4A1B"/>
    <w:rsid w:val="00601A4B"/>
    <w:rsid w:val="0061638F"/>
    <w:rsid w:val="00662ACD"/>
    <w:rsid w:val="0068036E"/>
    <w:rsid w:val="00697242"/>
    <w:rsid w:val="006E2A6D"/>
    <w:rsid w:val="00704E90"/>
    <w:rsid w:val="0071053B"/>
    <w:rsid w:val="0073743C"/>
    <w:rsid w:val="0074047C"/>
    <w:rsid w:val="00744066"/>
    <w:rsid w:val="00763D12"/>
    <w:rsid w:val="00765EB2"/>
    <w:rsid w:val="007878E9"/>
    <w:rsid w:val="00792454"/>
    <w:rsid w:val="00792CEE"/>
    <w:rsid w:val="007A07FD"/>
    <w:rsid w:val="007C0A80"/>
    <w:rsid w:val="007C438A"/>
    <w:rsid w:val="007D1430"/>
    <w:rsid w:val="007E1D69"/>
    <w:rsid w:val="0081013B"/>
    <w:rsid w:val="00895FD4"/>
    <w:rsid w:val="00896791"/>
    <w:rsid w:val="008D0962"/>
    <w:rsid w:val="00903DA2"/>
    <w:rsid w:val="00906F64"/>
    <w:rsid w:val="0091552E"/>
    <w:rsid w:val="00923624"/>
    <w:rsid w:val="00927EE8"/>
    <w:rsid w:val="009610A3"/>
    <w:rsid w:val="00986C27"/>
    <w:rsid w:val="009A3CAA"/>
    <w:rsid w:val="009E08F8"/>
    <w:rsid w:val="009E3134"/>
    <w:rsid w:val="00A20C34"/>
    <w:rsid w:val="00A267EF"/>
    <w:rsid w:val="00A35898"/>
    <w:rsid w:val="00A64AA2"/>
    <w:rsid w:val="00A90F6C"/>
    <w:rsid w:val="00A95EB7"/>
    <w:rsid w:val="00AB38F5"/>
    <w:rsid w:val="00AC1271"/>
    <w:rsid w:val="00AE11CB"/>
    <w:rsid w:val="00AF58D5"/>
    <w:rsid w:val="00AF5C40"/>
    <w:rsid w:val="00B03A4A"/>
    <w:rsid w:val="00B15401"/>
    <w:rsid w:val="00B3608A"/>
    <w:rsid w:val="00B44F53"/>
    <w:rsid w:val="00B664EA"/>
    <w:rsid w:val="00B83944"/>
    <w:rsid w:val="00B84255"/>
    <w:rsid w:val="00C037F7"/>
    <w:rsid w:val="00C13B89"/>
    <w:rsid w:val="00C25956"/>
    <w:rsid w:val="00C3632B"/>
    <w:rsid w:val="00C53AAD"/>
    <w:rsid w:val="00C62AD9"/>
    <w:rsid w:val="00C64CCA"/>
    <w:rsid w:val="00C804A1"/>
    <w:rsid w:val="00C83B7A"/>
    <w:rsid w:val="00CE7AD4"/>
    <w:rsid w:val="00D0579B"/>
    <w:rsid w:val="00D0678C"/>
    <w:rsid w:val="00D22100"/>
    <w:rsid w:val="00D26C9C"/>
    <w:rsid w:val="00D35AF2"/>
    <w:rsid w:val="00D42866"/>
    <w:rsid w:val="00D53DB2"/>
    <w:rsid w:val="00D637A5"/>
    <w:rsid w:val="00D8572D"/>
    <w:rsid w:val="00DA5EDB"/>
    <w:rsid w:val="00DD6692"/>
    <w:rsid w:val="00DF14F6"/>
    <w:rsid w:val="00E05537"/>
    <w:rsid w:val="00E165C2"/>
    <w:rsid w:val="00E62BBB"/>
    <w:rsid w:val="00E73D0A"/>
    <w:rsid w:val="00EB6370"/>
    <w:rsid w:val="00EB6E8B"/>
    <w:rsid w:val="00EB7720"/>
    <w:rsid w:val="00EF02C7"/>
    <w:rsid w:val="00F03AAB"/>
    <w:rsid w:val="00F10B0C"/>
    <w:rsid w:val="00F11840"/>
    <w:rsid w:val="00F12693"/>
    <w:rsid w:val="00F26B13"/>
    <w:rsid w:val="00F32CC3"/>
    <w:rsid w:val="00F60E4E"/>
    <w:rsid w:val="00F64CA6"/>
    <w:rsid w:val="00FA611E"/>
    <w:rsid w:val="00FC7746"/>
    <w:rsid w:val="00FE2759"/>
    <w:rsid w:val="00FE5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23A"/>
    <w:rPr>
      <w:rFonts w:ascii="Tahoma" w:hAnsi="Tahoma" w:cs="Tahoma"/>
      <w:sz w:val="16"/>
      <w:szCs w:val="16"/>
    </w:rPr>
  </w:style>
  <w:style w:type="paragraph" w:styleId="a5">
    <w:name w:val="header"/>
    <w:basedOn w:val="a"/>
    <w:link w:val="a6"/>
    <w:uiPriority w:val="99"/>
    <w:unhideWhenUsed/>
    <w:rsid w:val="004A25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254C"/>
  </w:style>
  <w:style w:type="paragraph" w:styleId="a7">
    <w:name w:val="footer"/>
    <w:basedOn w:val="a"/>
    <w:link w:val="a8"/>
    <w:uiPriority w:val="99"/>
    <w:unhideWhenUsed/>
    <w:rsid w:val="004A25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254C"/>
  </w:style>
  <w:style w:type="character" w:styleId="a9">
    <w:name w:val="Hyperlink"/>
    <w:basedOn w:val="a0"/>
    <w:uiPriority w:val="99"/>
    <w:semiHidden/>
    <w:unhideWhenUsed/>
    <w:rsid w:val="00550A21"/>
    <w:rPr>
      <w:color w:val="0000FF"/>
      <w:u w:val="single"/>
    </w:rPr>
  </w:style>
  <w:style w:type="character" w:styleId="aa">
    <w:name w:val="Strong"/>
    <w:basedOn w:val="a0"/>
    <w:uiPriority w:val="22"/>
    <w:qFormat/>
    <w:rsid w:val="00550A21"/>
    <w:rPr>
      <w:b/>
      <w:bCs/>
    </w:rPr>
  </w:style>
  <w:style w:type="character" w:customStyle="1" w:styleId="hgkelc">
    <w:name w:val="hgkelc"/>
    <w:basedOn w:val="a0"/>
    <w:rsid w:val="00550A21"/>
  </w:style>
  <w:style w:type="paragraph" w:styleId="ab">
    <w:name w:val="List Paragraph"/>
    <w:basedOn w:val="a"/>
    <w:uiPriority w:val="34"/>
    <w:qFormat/>
    <w:rsid w:val="00D26C9C"/>
    <w:pPr>
      <w:ind w:left="720"/>
      <w:contextualSpacing/>
    </w:pPr>
  </w:style>
  <w:style w:type="table" w:styleId="ac">
    <w:name w:val="Table Grid"/>
    <w:basedOn w:val="a1"/>
    <w:uiPriority w:val="59"/>
    <w:rsid w:val="000B5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172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golos">
    <w:name w:val="nagolos"/>
    <w:basedOn w:val="a0"/>
    <w:rsid w:val="0071053B"/>
  </w:style>
  <w:style w:type="character" w:styleId="ae">
    <w:name w:val="Emphasis"/>
    <w:basedOn w:val="a0"/>
    <w:uiPriority w:val="20"/>
    <w:qFormat/>
    <w:rsid w:val="00C83B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423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423A"/>
    <w:rPr>
      <w:rFonts w:ascii="Tahoma" w:hAnsi="Tahoma" w:cs="Tahoma"/>
      <w:sz w:val="16"/>
      <w:szCs w:val="16"/>
    </w:rPr>
  </w:style>
  <w:style w:type="paragraph" w:styleId="a5">
    <w:name w:val="header"/>
    <w:basedOn w:val="a"/>
    <w:link w:val="a6"/>
    <w:uiPriority w:val="99"/>
    <w:unhideWhenUsed/>
    <w:rsid w:val="004A254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A254C"/>
  </w:style>
  <w:style w:type="paragraph" w:styleId="a7">
    <w:name w:val="footer"/>
    <w:basedOn w:val="a"/>
    <w:link w:val="a8"/>
    <w:uiPriority w:val="99"/>
    <w:unhideWhenUsed/>
    <w:rsid w:val="004A254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A254C"/>
  </w:style>
  <w:style w:type="character" w:styleId="a9">
    <w:name w:val="Hyperlink"/>
    <w:basedOn w:val="a0"/>
    <w:uiPriority w:val="99"/>
    <w:semiHidden/>
    <w:unhideWhenUsed/>
    <w:rsid w:val="00550A21"/>
    <w:rPr>
      <w:color w:val="0000FF"/>
      <w:u w:val="single"/>
    </w:rPr>
  </w:style>
  <w:style w:type="character" w:styleId="aa">
    <w:name w:val="Strong"/>
    <w:basedOn w:val="a0"/>
    <w:uiPriority w:val="22"/>
    <w:qFormat/>
    <w:rsid w:val="00550A21"/>
    <w:rPr>
      <w:b/>
      <w:bCs/>
    </w:rPr>
  </w:style>
  <w:style w:type="character" w:customStyle="1" w:styleId="hgkelc">
    <w:name w:val="hgkelc"/>
    <w:basedOn w:val="a0"/>
    <w:rsid w:val="00550A21"/>
  </w:style>
  <w:style w:type="paragraph" w:styleId="ab">
    <w:name w:val="List Paragraph"/>
    <w:basedOn w:val="a"/>
    <w:uiPriority w:val="34"/>
    <w:qFormat/>
    <w:rsid w:val="00D26C9C"/>
    <w:pPr>
      <w:ind w:left="720"/>
      <w:contextualSpacing/>
    </w:pPr>
  </w:style>
  <w:style w:type="table" w:styleId="ac">
    <w:name w:val="Table Grid"/>
    <w:basedOn w:val="a1"/>
    <w:uiPriority w:val="59"/>
    <w:rsid w:val="000B5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172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golos">
    <w:name w:val="nagolos"/>
    <w:basedOn w:val="a0"/>
    <w:rsid w:val="0071053B"/>
  </w:style>
  <w:style w:type="character" w:styleId="ae">
    <w:name w:val="Emphasis"/>
    <w:basedOn w:val="a0"/>
    <w:uiPriority w:val="20"/>
    <w:qFormat/>
    <w:rsid w:val="00C83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655040">
      <w:bodyDiv w:val="1"/>
      <w:marLeft w:val="0"/>
      <w:marRight w:val="0"/>
      <w:marTop w:val="0"/>
      <w:marBottom w:val="0"/>
      <w:divBdr>
        <w:top w:val="none" w:sz="0" w:space="0" w:color="auto"/>
        <w:left w:val="none" w:sz="0" w:space="0" w:color="auto"/>
        <w:bottom w:val="none" w:sz="0" w:space="0" w:color="auto"/>
        <w:right w:val="none" w:sz="0" w:space="0" w:color="auto"/>
      </w:divBdr>
    </w:div>
    <w:div w:id="676350790">
      <w:bodyDiv w:val="1"/>
      <w:marLeft w:val="0"/>
      <w:marRight w:val="0"/>
      <w:marTop w:val="0"/>
      <w:marBottom w:val="0"/>
      <w:divBdr>
        <w:top w:val="none" w:sz="0" w:space="0" w:color="auto"/>
        <w:left w:val="none" w:sz="0" w:space="0" w:color="auto"/>
        <w:bottom w:val="none" w:sz="0" w:space="0" w:color="auto"/>
        <w:right w:val="none" w:sz="0" w:space="0" w:color="auto"/>
      </w:divBdr>
    </w:div>
    <w:div w:id="81121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uk.wikipedia.org/wiki/%D0%9C%D0%BE%D1%80%D0%B0%D0%BB%D1%8C" TargetMode="External"/><Relationship Id="rId26" Type="http://schemas.openxmlformats.org/officeDocument/2006/relationships/hyperlink" Target="https://slovnyk.ua/index.php?swrd=%D0%B0%D1%86%D1%96%D1%8F" TargetMode="External"/><Relationship Id="rId39" Type="http://schemas.openxmlformats.org/officeDocument/2006/relationships/hyperlink" Target="https://slovnyk.ua/index.php?swrd=%D1%81%D0%B2%D1%96%D0%B9" TargetMode="External"/><Relationship Id="rId21" Type="http://schemas.openxmlformats.org/officeDocument/2006/relationships/hyperlink" Target="https://uk.wikipedia.org/wiki/%D0%97%D0%BB%D0%BE" TargetMode="External"/><Relationship Id="rId34" Type="http://schemas.openxmlformats.org/officeDocument/2006/relationships/hyperlink" Target="https://slovnyk.ua/index.php?swrd=%D1%85%D1%82%D0%BE" TargetMode="External"/><Relationship Id="rId42" Type="http://schemas.openxmlformats.org/officeDocument/2006/relationships/hyperlink" Target="https://slovnyk.ua/index.php?swrd=%D0%BE%D1%82%D0%BE%D1%87%D0%B5%D0%BD%D0%BD%D1%8F" TargetMode="External"/><Relationship Id="rId47" Type="http://schemas.openxmlformats.org/officeDocument/2006/relationships/hyperlink" Target="https://slovnyk.ua/index.php?swrd=%D1%8F%D0%BA%D0%B8%D0%B9-%D0%BD%D0%B5%D0%B1%D1%83%D0%B4%D1%8C" TargetMode="External"/><Relationship Id="rId50" Type="http://schemas.openxmlformats.org/officeDocument/2006/relationships/hyperlink" Target="https://slovnyk.ua/index.php?swrd=%D0%BF%D1%80%D0%B8%D1%85%D0%B8%D0%BB%D1%8C%D0%BD%D0%B8%D0%BA"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s://uk.wikipedia.org/wiki/%D0%86%D0%BD%D1%84%D0%BE%D1%80%D0%BC%D0%B0%D1%86%D1%96%D1%8F" TargetMode="External"/><Relationship Id="rId25" Type="http://schemas.openxmlformats.org/officeDocument/2006/relationships/hyperlink" Target="https://slovnyk.ua/index.php?swrd=%D0%B0%D1%86%D1%96%D1%8F" TargetMode="External"/><Relationship Id="rId33" Type="http://schemas.openxmlformats.org/officeDocument/2006/relationships/hyperlink" Target="https://slovnyk.ua/index.php?swrd=%D0%A2%D0%BE%D0%B9" TargetMode="External"/><Relationship Id="rId38" Type="http://schemas.openxmlformats.org/officeDocument/2006/relationships/hyperlink" Target="https://slovnyk.ua/index.php?swrd=%D0%B0%D0%BD%D0%B0%D0%BB%D1%96%D0%B7%D1%83" TargetMode="External"/><Relationship Id="rId46" Type="http://schemas.openxmlformats.org/officeDocument/2006/relationships/hyperlink" Target="https://slovnyk.ua/index.php?swrd=%D1%81%D0%B8%D0%BB%D0%B8"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uk.wikipedia.org/wiki/%D0%94%D0%BE%D0%B1%D1%80%D0%BE" TargetMode="External"/><Relationship Id="rId29" Type="http://schemas.openxmlformats.org/officeDocument/2006/relationships/hyperlink" Target="https://slovnyk.ua/index.php?swrd=%D0%BA%D0%BE%D0%BD%D0%BA%D1%80%D0%B5%D1%82%D0%BD%D0%B8%D0%B9" TargetMode="External"/><Relationship Id="rId41" Type="http://schemas.openxmlformats.org/officeDocument/2006/relationships/hyperlink" Target="https://slovnyk.ua/index.php?swrd=%D0%BF%D0%BE%D0%B2%D0%B5%D0%B4%D1%96%D0%BD%D0%BA%D0%B0"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slovnyk.ua/index.php?swrd=%D0%B4%D0%BE%D1%86%D1%96%D0%BB%D1%8C%D0%BD%D0%B8%D0%B9" TargetMode="External"/><Relationship Id="rId32" Type="http://schemas.openxmlformats.org/officeDocument/2006/relationships/image" Target="media/image10.png"/><Relationship Id="rId37" Type="http://schemas.openxmlformats.org/officeDocument/2006/relationships/hyperlink" Target="https://slovnyk.ua/index.php?swrd=%D0%B4%D0%BE" TargetMode="External"/><Relationship Id="rId40" Type="http://schemas.openxmlformats.org/officeDocument/2006/relationships/hyperlink" Target="https://slovnyk.ua/index.php?swrd=%D0%BF%D0%B5%D1%80%D0%B5%D0%B6%D0%B8%D0%B2%D0%B0%D0%BD%D0%BD%D1%8F" TargetMode="External"/><Relationship Id="rId45" Type="http://schemas.openxmlformats.org/officeDocument/2006/relationships/hyperlink" Target="https://slovnyk.ua/index.php?swrd=%D0%B2%D1%81%D1%96" TargetMode="External"/><Relationship Id="rId53" Type="http://schemas.openxmlformats.org/officeDocument/2006/relationships/image" Target="media/image12.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s://slovnyk.ua/index.php?swrd=%D1%96%D1%81%D1%82%D0%BE%D1%82%D0%BD%D0%B8%D0%B9" TargetMode="External"/><Relationship Id="rId28" Type="http://schemas.openxmlformats.org/officeDocument/2006/relationships/hyperlink" Target="https://slovnyk.ua/index.php?swrd=%D0%B2%D1%96%D0%B4%D0%BE%D0%BC%D0%BE%D1%81%D1%82%D0%B5%D0%B9" TargetMode="External"/><Relationship Id="rId36" Type="http://schemas.openxmlformats.org/officeDocument/2006/relationships/hyperlink" Target="https://slovnyk.ua/index.php?swrd=%D1%81%D1%85%D0%B8%D0%BB%D1%8C%D0%BD%D1%96%D1%81%D1%82%D1%8C" TargetMode="External"/><Relationship Id="rId49" Type="http://schemas.openxmlformats.org/officeDocument/2006/relationships/hyperlink" Target="https://slovnyk.ua/index.php?swrd=%D0%BF%D0%B0%D0%BB%D0%BA%D0%B8%D0%B9" TargetMode="External"/><Relationship Id="rId10" Type="http://schemas.openxmlformats.org/officeDocument/2006/relationships/image" Target="media/image2.png"/><Relationship Id="rId19" Type="http://schemas.openxmlformats.org/officeDocument/2006/relationships/hyperlink" Target="https://uk.wikipedia.org/wiki/%D0%A7%D0%B5%D1%81%D0%BD%D0%BE%D1%82%D0%B0" TargetMode="External"/><Relationship Id="rId31" Type="http://schemas.openxmlformats.org/officeDocument/2006/relationships/image" Target="media/image9.png"/><Relationship Id="rId44" Type="http://schemas.openxmlformats.org/officeDocument/2006/relationships/hyperlink" Target="https://slovnyk.ua/index.php?swrd=%D0%B2%D1%96%D0%B4%D0%B4%D0%B0%D0%B2%D0%B0%D1%82%D0%B8" TargetMode="External"/><Relationship Id="rId52"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slovnyk.ua/index.php?swrd=%D0%92%D0%B0%D0%B6%D0%BB%D0%B8%D0%B2%D0%B8%D0%B9" TargetMode="External"/><Relationship Id="rId27" Type="http://schemas.openxmlformats.org/officeDocument/2006/relationships/hyperlink" Target="https://slovnyk.ua/index.php?swrd=%D0%BD%D0%B0%D0%B1%D1%96%D1%80" TargetMode="External"/><Relationship Id="rId30" Type="http://schemas.openxmlformats.org/officeDocument/2006/relationships/hyperlink" Target="https://slovnyk.ua/index.php?swrd=%D0%BF%D0%B8%D1%82%D0%B0%D0%BD%D0%BD%D1%8F" TargetMode="External"/><Relationship Id="rId35" Type="http://schemas.openxmlformats.org/officeDocument/2006/relationships/hyperlink" Target="https://slovnyk.ua/index.php?swrd=%D0%BC%D0%B0%D1%94" TargetMode="External"/><Relationship Id="rId43" Type="http://schemas.openxmlformats.org/officeDocument/2006/relationships/hyperlink" Target="https://slovnyk.ua/index.php?swrd=%D1%8F%D0%BA%D0%B0" TargetMode="External"/><Relationship Id="rId48" Type="http://schemas.openxmlformats.org/officeDocument/2006/relationships/hyperlink" Target="https://slovnyk.ua/index.php?swrd=%D1%81%D0%BF%D1%80%D0%B0%D0%B2%D0%B0"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slovnyk.ua/index.php?swrd=%D1%87%D0%BE%D0%B3%D0%BE-%D0%BD%D0%B5%D0%B1%D1%83%D0%B4%D1%8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7F87E-094A-4D28-8712-743582AA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1</Pages>
  <Words>5638</Words>
  <Characters>32143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169</cp:revision>
  <dcterms:created xsi:type="dcterms:W3CDTF">2021-12-08T12:26:00Z</dcterms:created>
  <dcterms:modified xsi:type="dcterms:W3CDTF">2022-02-21T11:31:00Z</dcterms:modified>
</cp:coreProperties>
</file>