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9594" w:themeColor="accent2" w:themeTint="99"/>
  <w:body>
    <w:tbl>
      <w:tblPr>
        <w:tblpPr w:leftFromText="180" w:rightFromText="180" w:vertAnchor="page" w:horzAnchor="margin" w:tblpXSpec="center" w:tblpY="1396"/>
        <w:tblW w:w="5305" w:type="dxa"/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997"/>
        <w:gridCol w:w="770"/>
        <w:gridCol w:w="674"/>
        <w:gridCol w:w="476"/>
      </w:tblGrid>
      <w:tr w:rsidR="009E32C3" w:rsidRPr="00142D99" w:rsidTr="0063184A">
        <w:trPr>
          <w:trHeight w:val="145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№</w:t>
            </w:r>
          </w:p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п/п</w:t>
            </w:r>
          </w:p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</w:p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Запитання</w:t>
            </w:r>
          </w:p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</w:p>
          <w:p w:rsidR="009E32C3" w:rsidRPr="003037A0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3037A0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Дуже рідко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</w:p>
          <w:p w:rsidR="009E32C3" w:rsidRPr="003037A0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3037A0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Іноді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</w:p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4E2800"/>
                <w:sz w:val="16"/>
                <w:szCs w:val="16"/>
                <w:lang w:val="uk-UA" w:eastAsia="ru-RU"/>
              </w:rPr>
              <w:t>часто</w:t>
            </w:r>
          </w:p>
        </w:tc>
      </w:tr>
      <w:tr w:rsidR="009E32C3" w:rsidRPr="00142D99" w:rsidTr="0063184A">
        <w:trPr>
          <w:trHeight w:val="66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думаю, що мене недооцінюють в колективі.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</w:p>
        </w:tc>
      </w:tr>
      <w:tr w:rsidR="009E32C3" w:rsidRPr="00142D99" w:rsidTr="0063184A">
        <w:trPr>
          <w:trHeight w:val="62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намагаюсь працювати навіть тоді, коли буваю не цілком здоровим.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62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постійно переживаю  за якість своєї роботи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</w:p>
        </w:tc>
      </w:tr>
      <w:tr w:rsidR="009E32C3" w:rsidRPr="00142D99" w:rsidTr="0063184A">
        <w:trPr>
          <w:trHeight w:val="62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буваю налаштованим агресивно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6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не терплю критики на свою адресу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3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буваю роздратованим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53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намагаюсь стати лідером там, де це можливо.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Мене вважають людиною наполегливою і напористою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страждаю на безсоння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Своїм недугам я можу дати відсіч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емоційно і хворобливо переживаю неприємність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У мене не вистачає часу на відпочинок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У мене виникають конфліктні ситуації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Мені не вистачає влади, щоб реалізувати  себе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Мені не вистачає часу, щоб зайнятися  улюбленою справою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все роблю швидко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41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відчуваю страх, що втрачу роботу (не поступлю в інститут)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  <w:tr w:rsidR="009E32C3" w:rsidRPr="00142D99" w:rsidTr="0063184A">
        <w:trPr>
          <w:trHeight w:val="57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</w:pPr>
            <w:r w:rsidRPr="00142D99">
              <w:rPr>
                <w:rFonts w:ascii="Arial" w:eastAsia="Times New Roman" w:hAnsi="Arial" w:cs="Arial"/>
                <w:noProof/>
                <w:color w:val="4E2800"/>
                <w:sz w:val="16"/>
                <w:szCs w:val="16"/>
                <w:lang w:val="uk-UA" w:eastAsia="ru-RU"/>
              </w:rPr>
              <w:t>Я дію гарячково, а потім переживаю за свої  справи і вчинки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C3" w:rsidRPr="00142D99" w:rsidRDefault="009E32C3" w:rsidP="008D7B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</w:pPr>
            <w:r w:rsidRPr="00142D99">
              <w:rPr>
                <w:rFonts w:ascii="Arial" w:eastAsia="Times New Roman" w:hAnsi="Arial" w:cs="Arial"/>
                <w:color w:val="4E2800"/>
                <w:sz w:val="16"/>
                <w:szCs w:val="16"/>
                <w:lang w:eastAsia="ru-RU"/>
              </w:rPr>
              <w:t>3</w:t>
            </w:r>
          </w:p>
        </w:tc>
      </w:tr>
    </w:tbl>
    <w:p w:rsidR="00AE12F9" w:rsidRPr="00C56443" w:rsidRDefault="009E32C3" w:rsidP="00AE12F9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</w:pPr>
      <w:r w:rsidRPr="008D7BB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  <w:lastRenderedPageBreak/>
        <w:t xml:space="preserve"> </w:t>
      </w:r>
      <w:r w:rsidR="00AE12F9" w:rsidRPr="00C5644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  <w:t>«Тіло не боліє окремо від души»</w:t>
      </w:r>
    </w:p>
    <w:p w:rsidR="00AE12F9" w:rsidRPr="00C56443" w:rsidRDefault="00AE12F9" w:rsidP="00011ABB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</w:pPr>
      <w:r w:rsidRPr="00C56443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  <w:t>Сократ</w:t>
      </w:r>
    </w:p>
    <w:p w:rsidR="00424C66" w:rsidRDefault="00424C66" w:rsidP="00424C66">
      <w:pPr>
        <w:widowControl w:val="0"/>
        <w:spacing w:after="1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4"/>
          <w:szCs w:val="24"/>
          <w:lang w:val="uk-UA" w:eastAsia="ru-RU"/>
          <w14:cntxtAlts/>
        </w:rPr>
        <w:t>Профілактика синдрому професійного вигорання</w:t>
      </w:r>
    </w:p>
    <w:p w:rsidR="00DB5AC3" w:rsidRPr="00424C66" w:rsidRDefault="00DB5AC3" w:rsidP="00424C66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424C66"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Природні способи регуляції організму, які включаються самі собою це: </w:t>
      </w:r>
    </w:p>
    <w:p w:rsidR="00DB5AC3" w:rsidRPr="00424C66" w:rsidRDefault="00DB5AC3" w:rsidP="00DB5AC3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- тривалий сон; смачна їжа; спілкування з природою, тваринами;</w:t>
      </w:r>
    </w:p>
    <w:p w:rsidR="00DB5AC3" w:rsidRPr="00424C66" w:rsidRDefault="00DB5AC3" w:rsidP="00DB5AC3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-</w:t>
      </w:r>
      <w:r w:rsidR="003037A0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водні процедури; масаж; танці; музика. </w:t>
      </w:r>
    </w:p>
    <w:p w:rsidR="00DB5AC3" w:rsidRPr="00424C66" w:rsidRDefault="00DB5AC3" w:rsidP="00DB5AC3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424C66"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Природні людські способи саморегуляції організму це: </w:t>
      </w:r>
    </w:p>
    <w:p w:rsidR="00DB5AC3" w:rsidRPr="00424C66" w:rsidRDefault="003037A0" w:rsidP="00DB5AC3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- </w:t>
      </w:r>
      <w:r w:rsidR="00DB5AC3"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усмішка, гумор; думки про щось гарне,            приємне; потягування й розслаблення м’язів </w:t>
      </w:r>
    </w:p>
    <w:p w:rsidR="00DB5AC3" w:rsidRPr="00424C66" w:rsidRDefault="003037A0" w:rsidP="00DB5AC3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- </w:t>
      </w:r>
      <w:r w:rsidR="00DB5AC3"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спостерігання за пейзажем на дворі; розглядання квітів, фотографій чи приємних або дорогих речей; читання віршів; </w:t>
      </w:r>
    </w:p>
    <w:p w:rsidR="00DB5AC3" w:rsidRPr="00424C66" w:rsidRDefault="00DB5AC3" w:rsidP="00DB5AC3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- вдихання свіжого повітря. </w:t>
      </w:r>
    </w:p>
    <w:p w:rsidR="00DB5AC3" w:rsidRPr="00424C66" w:rsidRDefault="00DB5AC3" w:rsidP="00DB5AC3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424C66"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Унаслідок саморегуляції досягаються три основні ефекти: </w:t>
      </w:r>
    </w:p>
    <w:tbl>
      <w:tblPr>
        <w:tblpPr w:leftFromText="180" w:rightFromText="180" w:vertAnchor="text" w:horzAnchor="margin" w:tblpXSpec="center" w:tblpY="514"/>
        <w:tblW w:w="5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895"/>
      </w:tblGrid>
      <w:tr w:rsidR="008D7BBA" w:rsidRPr="00011ABB" w:rsidTr="0063184A">
        <w:trPr>
          <w:trHeight w:val="175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</w:p>
          <w:p w:rsidR="008D7BBA" w:rsidRPr="00006687" w:rsidRDefault="008D7BBA" w:rsidP="008D7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Сума балів</w:t>
            </w:r>
          </w:p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</w:p>
          <w:p w:rsidR="008D7BBA" w:rsidRPr="00006687" w:rsidRDefault="008D7BBA" w:rsidP="008D7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Рівень Вашої стійкості до стресу</w:t>
            </w:r>
          </w:p>
        </w:tc>
      </w:tr>
      <w:tr w:rsidR="008D7BBA" w:rsidRPr="00011ABB" w:rsidTr="0063184A">
        <w:trPr>
          <w:trHeight w:val="73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51 – 54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1 – дуже низький</w:t>
            </w:r>
          </w:p>
        </w:tc>
      </w:tr>
      <w:tr w:rsidR="008D7BBA" w:rsidRPr="00011ABB" w:rsidTr="0063184A">
        <w:trPr>
          <w:trHeight w:val="73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47 –  50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2 – низький</w:t>
            </w:r>
          </w:p>
        </w:tc>
      </w:tr>
      <w:tr w:rsidR="008D7BBA" w:rsidRPr="00011ABB" w:rsidTr="0063184A">
        <w:trPr>
          <w:trHeight w:val="73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43 – 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3 – нижче від середнього</w:t>
            </w:r>
          </w:p>
        </w:tc>
      </w:tr>
      <w:tr w:rsidR="008D7BBA" w:rsidRPr="00011ABB" w:rsidTr="0063184A">
        <w:trPr>
          <w:trHeight w:val="73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39 – 42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4 – трохи нижчий від середнього</w:t>
            </w:r>
          </w:p>
        </w:tc>
      </w:tr>
      <w:tr w:rsidR="008D7BBA" w:rsidRPr="00011ABB" w:rsidTr="0063184A">
        <w:trPr>
          <w:trHeight w:val="73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35 – 38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5 – середній</w:t>
            </w:r>
          </w:p>
        </w:tc>
      </w:tr>
      <w:tr w:rsidR="008D7BBA" w:rsidRPr="00011ABB" w:rsidTr="0063184A">
        <w:trPr>
          <w:trHeight w:val="73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31 – 34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6 – трохи вищий від середнього</w:t>
            </w:r>
          </w:p>
        </w:tc>
      </w:tr>
      <w:tr w:rsidR="008D7BBA" w:rsidRPr="00011ABB" w:rsidTr="0063184A">
        <w:trPr>
          <w:trHeight w:val="73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27 – 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7 – вищий від середнього</w:t>
            </w:r>
          </w:p>
        </w:tc>
      </w:tr>
      <w:tr w:rsidR="008D7BBA" w:rsidRPr="00011ABB" w:rsidTr="0063184A">
        <w:trPr>
          <w:trHeight w:val="73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23 – 26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8 – високий</w:t>
            </w:r>
          </w:p>
        </w:tc>
      </w:tr>
      <w:tr w:rsidR="008D7BBA" w:rsidRPr="00011ABB" w:rsidTr="0063184A">
        <w:trPr>
          <w:trHeight w:val="73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18 – 22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BBA" w:rsidRPr="00006687" w:rsidRDefault="008D7BBA" w:rsidP="008D7B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</w:pPr>
            <w:r w:rsidRPr="00006687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18"/>
                <w:szCs w:val="18"/>
                <w:lang w:val="uk-UA" w:eastAsia="ru-RU"/>
              </w:rPr>
              <w:t>9 – дуже високий</w:t>
            </w:r>
          </w:p>
        </w:tc>
      </w:tr>
    </w:tbl>
    <w:p w:rsidR="00DB5AC3" w:rsidRPr="00424C66" w:rsidRDefault="003037A0" w:rsidP="00DB5AC3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- </w:t>
      </w:r>
      <w:r w:rsidR="00DB5AC3"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заспокоєння (усунення емоційного напруження); </w:t>
      </w:r>
    </w:p>
    <w:p w:rsidR="00DB5AC3" w:rsidRPr="00424C66" w:rsidRDefault="00DB5AC3" w:rsidP="00DB5AC3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- </w:t>
      </w:r>
      <w:r w:rsidR="003037A0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відновлення (послаблення проявів утоми); </w:t>
      </w:r>
    </w:p>
    <w:p w:rsidR="00D745C6" w:rsidRPr="00424C66" w:rsidRDefault="00DB5AC3" w:rsidP="00DB5AC3">
      <w:pPr>
        <w:widowControl w:val="0"/>
        <w:spacing w:after="160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</w:pPr>
      <w:r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-</w:t>
      </w:r>
      <w:r w:rsidR="003037A0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 xml:space="preserve"> </w:t>
      </w:r>
      <w:r w:rsidRPr="00424C66">
        <w:rPr>
          <w:rFonts w:ascii="Times New Roman" w:eastAsia="Times New Roman" w:hAnsi="Times New Roman" w:cs="Times New Roman"/>
          <w:bCs/>
          <w:iCs/>
          <w:noProof/>
          <w:color w:val="000000"/>
          <w:kern w:val="28"/>
          <w:sz w:val="24"/>
          <w:szCs w:val="24"/>
          <w:lang w:val="uk-UA" w:eastAsia="ru-RU"/>
          <w14:cntxtAlts/>
        </w:rPr>
        <w:t>активізація (підвищення психофізичної реактивності.</w:t>
      </w:r>
    </w:p>
    <w:p w:rsidR="00D745C6" w:rsidRPr="00424C66" w:rsidRDefault="00D745C6" w:rsidP="00A43DDC">
      <w:pPr>
        <w:pStyle w:val="a5"/>
        <w:widowControl w:val="0"/>
        <w:spacing w:after="160"/>
        <w:jc w:val="both"/>
        <w:rPr>
          <w:rFonts w:ascii="Times New Roman" w:eastAsia="Times New Roman" w:hAnsi="Times New Roman" w:cs="Times New Roman"/>
          <w:bCs/>
          <w:iCs/>
          <w:color w:val="000000"/>
          <w:kern w:val="28"/>
          <w:sz w:val="24"/>
          <w:szCs w:val="24"/>
          <w:lang w:val="uk-UA" w:eastAsia="ru-RU"/>
          <w14:cntxtAlts/>
        </w:rPr>
      </w:pPr>
    </w:p>
    <w:p w:rsidR="00CC70B9" w:rsidRPr="00A300FE" w:rsidRDefault="00CC70B9" w:rsidP="00DB5AC3">
      <w:pPr>
        <w:pStyle w:val="a5"/>
        <w:widowControl w:val="0"/>
        <w:spacing w:after="1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24C66" w:rsidRDefault="00424C66" w:rsidP="005F2A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</w:p>
    <w:p w:rsidR="00011ABB" w:rsidRPr="008D7BBA" w:rsidRDefault="008D7BBA" w:rsidP="008D7BB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</w:pPr>
      <w:r w:rsidRPr="008D7BB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  <w:lastRenderedPageBreak/>
        <w:t>Методика</w:t>
      </w:r>
    </w:p>
    <w:p w:rsidR="008D7BBA" w:rsidRPr="008D7BBA" w:rsidRDefault="008D7BBA" w:rsidP="008D7BB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</w:pPr>
      <w:r w:rsidRPr="008D7BB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uk-UA" w:eastAsia="ru-RU"/>
        </w:rPr>
        <w:t>«Самооцінка стійкості до стресу»</w:t>
      </w:r>
    </w:p>
    <w:p w:rsidR="00FE6F1D" w:rsidRDefault="00580E24" w:rsidP="00006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41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Донецький обласний палац</w:t>
      </w:r>
    </w:p>
    <w:p w:rsidR="00580E24" w:rsidRDefault="00580E24" w:rsidP="00006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7415">
        <w:rPr>
          <w:rFonts w:ascii="Times New Roman" w:hAnsi="Times New Roman" w:cs="Times New Roman"/>
          <w:b/>
          <w:sz w:val="24"/>
          <w:szCs w:val="24"/>
          <w:lang w:val="uk-UA"/>
        </w:rPr>
        <w:t>дитячої та юнацької творчості</w:t>
      </w:r>
    </w:p>
    <w:p w:rsidR="00465BD2" w:rsidRDefault="00465BD2" w:rsidP="00465BD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0B9" w:rsidRPr="00D87415" w:rsidRDefault="00575B3A" w:rsidP="00465BD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1584" behindDoc="0" locked="0" layoutInCell="1" allowOverlap="1" wp14:anchorId="494F5D5F" wp14:editId="04BDF190">
            <wp:simplePos x="0" y="0"/>
            <wp:positionH relativeFrom="column">
              <wp:posOffset>3175</wp:posOffset>
            </wp:positionH>
            <wp:positionV relativeFrom="paragraph">
              <wp:posOffset>126365</wp:posOffset>
            </wp:positionV>
            <wp:extent cx="3308350" cy="2469515"/>
            <wp:effectExtent l="0" t="0" r="6350" b="0"/>
            <wp:wrapNone/>
            <wp:docPr id="25" name="Рисунок 25" descr="Лого псих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психоло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6B" w:rsidRDefault="005C356B" w:rsidP="003C21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356B" w:rsidRDefault="005C356B" w:rsidP="003C21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70B9" w:rsidRDefault="00CC70B9" w:rsidP="005C35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5C35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70B9" w:rsidRDefault="00CC70B9" w:rsidP="005C35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4C66" w:rsidRDefault="00424C66" w:rsidP="009E32C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5B3A" w:rsidRDefault="00575B3A" w:rsidP="009E32C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63C3" w:rsidRPr="003037A0" w:rsidRDefault="00575B3A" w:rsidP="00575B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ПРОФЕСІЙНЕ-ПЕДАГОГІЧНЕ ВИГОРАННЯ</w:t>
      </w:r>
      <w:r w:rsidRPr="003037A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F22E31" w:rsidRPr="00575B3A" w:rsidRDefault="00575B3A" w:rsidP="00575B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5B3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РОЗПІЗНАТИ ТА ЗАПОБІГТИ</w:t>
      </w:r>
    </w:p>
    <w:p w:rsidR="00575B3A" w:rsidRPr="00575B3A" w:rsidRDefault="00575B3A" w:rsidP="00575B3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75B3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Поради для  педагогів</w:t>
      </w:r>
    </w:p>
    <w:p w:rsidR="00424C66" w:rsidRDefault="00424C66" w:rsidP="00424C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6272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6272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6272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E32C3" w:rsidRDefault="009E32C3" w:rsidP="006272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5B3A" w:rsidRDefault="005C356B" w:rsidP="00575B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Аліна АХАНКІНА </w:t>
      </w:r>
    </w:p>
    <w:p w:rsidR="009E32C3" w:rsidRPr="00025108" w:rsidRDefault="005C356B" w:rsidP="00575B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0E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практичний психолог </w:t>
      </w:r>
    </w:p>
    <w:p w:rsidR="003118B3" w:rsidRPr="008D7BBA" w:rsidRDefault="003118B3" w:rsidP="00424C66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3118B3" w:rsidRPr="008D7BBA" w:rsidRDefault="003118B3" w:rsidP="00424C66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424C66" w:rsidRPr="00424C66" w:rsidRDefault="00424C66" w:rsidP="002D513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424C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Професійне вигорання та фактори  його виникнення</w:t>
      </w:r>
    </w:p>
    <w:p w:rsidR="00BD46C8" w:rsidRDefault="00424C66" w:rsidP="00BD46C8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0668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Професійне вигорання</w:t>
      </w:r>
      <w:r w:rsidRPr="00424C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це виснаження емоційних, розумових і енергетичних ресурсів людини, яке розвивається на тлі сильного хронічного стресу в роботі. </w:t>
      </w:r>
    </w:p>
    <w:p w:rsidR="00BD46C8" w:rsidRPr="00BD46C8" w:rsidRDefault="00424C66" w:rsidP="00BD46C8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</w:pPr>
      <w:r w:rsidRPr="00BD46C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Виявляється</w:t>
      </w:r>
      <w:r w:rsidR="00006687">
        <w:rPr>
          <w:rFonts w:ascii="Times New Roman" w:hAnsi="Times New Roman" w:cs="Times New Roman"/>
          <w:i/>
          <w:noProof/>
          <w:sz w:val="24"/>
          <w:szCs w:val="24"/>
          <w:lang w:val="uk-UA" w:eastAsia="ru-RU"/>
        </w:rPr>
        <w:t xml:space="preserve"> професійне вигорання</w:t>
      </w:r>
      <w:r w:rsidR="00BD46C8" w:rsidRPr="00BD46C8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 xml:space="preserve">: </w:t>
      </w:r>
    </w:p>
    <w:p w:rsidR="00BD46C8" w:rsidRPr="00BD46C8" w:rsidRDefault="00424C66" w:rsidP="00BD46C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D46C8">
        <w:rPr>
          <w:rFonts w:ascii="Times New Roman" w:hAnsi="Times New Roman" w:cs="Times New Roman"/>
          <w:noProof/>
          <w:sz w:val="24"/>
          <w:szCs w:val="24"/>
          <w:lang w:eastAsia="ru-RU"/>
        </w:rPr>
        <w:t>повною втратою інтересу до професійної діяльності</w:t>
      </w:r>
      <w:r w:rsidR="009D56D7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;</w:t>
      </w:r>
      <w:r w:rsidR="00BD46C8" w:rsidRPr="00BD46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D46C8" w:rsidRPr="00BD46C8" w:rsidRDefault="00424C66" w:rsidP="00BD46C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D46C8">
        <w:rPr>
          <w:rFonts w:ascii="Times New Roman" w:hAnsi="Times New Roman" w:cs="Times New Roman"/>
          <w:noProof/>
          <w:sz w:val="24"/>
          <w:szCs w:val="24"/>
          <w:lang w:eastAsia="ru-RU"/>
        </w:rPr>
        <w:t>відчуттям безглуздості подальшого розвитку, відсутністю сил і бажання</w:t>
      </w:r>
      <w:r w:rsidR="009D56D7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працювати.</w:t>
      </w:r>
    </w:p>
    <w:p w:rsidR="00424C66" w:rsidRPr="00006687" w:rsidRDefault="00424C66" w:rsidP="00BD46C8">
      <w:pPr>
        <w:spacing w:after="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00668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Причини виникнення пофесійного вигорання: </w:t>
      </w:r>
    </w:p>
    <w:p w:rsidR="00424C66" w:rsidRPr="00424C66" w:rsidRDefault="00424C66" w:rsidP="00424C66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24C6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24C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Об’єктивні фактори: </w:t>
      </w:r>
    </w:p>
    <w:p w:rsidR="00BD46C8" w:rsidRPr="002D5136" w:rsidRDefault="008D7BBA" w:rsidP="002D5136">
      <w:pPr>
        <w:pStyle w:val="a5"/>
        <w:numPr>
          <w:ilvl w:val="0"/>
          <w:numId w:val="34"/>
        </w:numPr>
        <w:spacing w:after="0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51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Несприятливий </w:t>
      </w:r>
      <w:r w:rsidR="00424C66" w:rsidRPr="002D51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соціально-психологічний клімат в педагогічному колективі, який формується під впливом складної системи стосунків і виражається в </w:t>
      </w:r>
      <w:r w:rsidR="002D5136" w:rsidRPr="002D5136">
        <w:rPr>
          <w:rFonts w:ascii="Times New Roman" w:hAnsi="Times New Roman" w:cs="Times New Roman"/>
          <w:noProof/>
          <w:sz w:val="24"/>
          <w:szCs w:val="24"/>
          <w:lang w:eastAsia="ru-RU"/>
        </w:rPr>
        <w:t>певному емоційному стані;</w:t>
      </w:r>
    </w:p>
    <w:p w:rsidR="00BD46C8" w:rsidRPr="002D5136" w:rsidRDefault="00424C66" w:rsidP="002D5136">
      <w:pPr>
        <w:pStyle w:val="a5"/>
        <w:numPr>
          <w:ilvl w:val="0"/>
          <w:numId w:val="34"/>
        </w:numPr>
        <w:spacing w:after="0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5136">
        <w:rPr>
          <w:rFonts w:ascii="Times New Roman" w:hAnsi="Times New Roman" w:cs="Times New Roman"/>
          <w:noProof/>
          <w:sz w:val="24"/>
          <w:szCs w:val="24"/>
          <w:lang w:eastAsia="ru-RU"/>
        </w:rPr>
        <w:t>Часті конфлікти, надмірне напруження у взаєми</w:t>
      </w:r>
      <w:r w:rsidR="00F043B9" w:rsidRPr="002D5136">
        <w:rPr>
          <w:rFonts w:ascii="Times New Roman" w:hAnsi="Times New Roman" w:cs="Times New Roman"/>
          <w:noProof/>
          <w:sz w:val="24"/>
          <w:szCs w:val="24"/>
          <w:lang w:eastAsia="ru-RU"/>
        </w:rPr>
        <w:t>нах із колегами та керівництвом</w:t>
      </w:r>
      <w:r w:rsidR="00F043B9" w:rsidRPr="002D513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;</w:t>
      </w:r>
      <w:r w:rsidRPr="002D51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E32C3" w:rsidRPr="002D5136">
        <w:rPr>
          <w:rFonts w:ascii="Times New Roman" w:hAnsi="Times New Roman" w:cs="Times New Roman"/>
          <w:noProof/>
          <w:sz w:val="24"/>
          <w:szCs w:val="24"/>
          <w:lang w:eastAsia="ru-RU"/>
        </w:rPr>
        <w:t>відсутність підтримки і згуртованості негативно відбиваються на індивідуальних пс</w:t>
      </w:r>
      <w:r w:rsidR="002D5136" w:rsidRPr="002D5136">
        <w:rPr>
          <w:rFonts w:ascii="Times New Roman" w:hAnsi="Times New Roman" w:cs="Times New Roman"/>
          <w:noProof/>
          <w:sz w:val="24"/>
          <w:szCs w:val="24"/>
          <w:lang w:eastAsia="ru-RU"/>
        </w:rPr>
        <w:t>ихічних станах членів колективу.</w:t>
      </w:r>
    </w:p>
    <w:p w:rsidR="00424C66" w:rsidRPr="00424C66" w:rsidRDefault="00424C66" w:rsidP="00424C66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24C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Суб’єктивні фактори: </w:t>
      </w:r>
    </w:p>
    <w:p w:rsidR="009E32C3" w:rsidRPr="002D5136" w:rsidRDefault="00424C66" w:rsidP="002D5136">
      <w:pPr>
        <w:pStyle w:val="a5"/>
        <w:numPr>
          <w:ilvl w:val="0"/>
          <w:numId w:val="35"/>
        </w:numPr>
        <w:spacing w:after="0"/>
        <w:ind w:left="426"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5136">
        <w:rPr>
          <w:rFonts w:ascii="Times New Roman" w:hAnsi="Times New Roman" w:cs="Times New Roman"/>
          <w:noProof/>
          <w:sz w:val="24"/>
          <w:szCs w:val="24"/>
          <w:lang w:eastAsia="ru-RU"/>
        </w:rPr>
        <w:t>Неврівноваженість нервово-психічних процесів, що проявляється у підвищеній збудливості, реак</w:t>
      </w:r>
      <w:r w:rsidR="00AE12F9" w:rsidRPr="002D5136">
        <w:rPr>
          <w:rFonts w:ascii="Times New Roman" w:hAnsi="Times New Roman" w:cs="Times New Roman"/>
          <w:noProof/>
          <w:sz w:val="24"/>
          <w:szCs w:val="24"/>
          <w:lang w:eastAsia="ru-RU"/>
        </w:rPr>
        <w:t>тивності й високій відкритості.</w:t>
      </w:r>
    </w:p>
    <w:p w:rsidR="002D5136" w:rsidRDefault="002D5136" w:rsidP="002D5136">
      <w:pPr>
        <w:pStyle w:val="Default"/>
        <w:spacing w:line="276" w:lineRule="auto"/>
        <w:rPr>
          <w:b/>
          <w:bCs/>
          <w:lang w:val="uk-UA"/>
        </w:rPr>
      </w:pPr>
    </w:p>
    <w:p w:rsidR="008D7BBA" w:rsidRPr="008D7BBA" w:rsidRDefault="008D7BBA" w:rsidP="008D7BBA">
      <w:pPr>
        <w:pStyle w:val="Default"/>
        <w:spacing w:line="276" w:lineRule="auto"/>
        <w:ind w:left="720"/>
        <w:jc w:val="center"/>
        <w:rPr>
          <w:b/>
          <w:bCs/>
          <w:lang w:val="uk-UA"/>
        </w:rPr>
      </w:pPr>
      <w:r w:rsidRPr="008D7BBA">
        <w:rPr>
          <w:b/>
          <w:bCs/>
          <w:lang w:val="uk-UA"/>
        </w:rPr>
        <w:lastRenderedPageBreak/>
        <w:t>Типи поведінки у професійному середовище</w:t>
      </w:r>
    </w:p>
    <w:p w:rsidR="008D7BBA" w:rsidRPr="00424C66" w:rsidRDefault="00161C90" w:rsidP="00C56443">
      <w:pPr>
        <w:pStyle w:val="Default"/>
        <w:spacing w:line="276" w:lineRule="auto"/>
        <w:ind w:left="720"/>
        <w:rPr>
          <w:b/>
          <w:bCs/>
          <w:sz w:val="22"/>
          <w:szCs w:val="22"/>
          <w:lang w:val="uk-UA"/>
        </w:rPr>
      </w:pPr>
      <w:r>
        <w:rPr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8980452" wp14:editId="7AEAB406">
                <wp:simplePos x="0" y="0"/>
                <wp:positionH relativeFrom="column">
                  <wp:posOffset>-79375</wp:posOffset>
                </wp:positionH>
                <wp:positionV relativeFrom="paragraph">
                  <wp:posOffset>-1270</wp:posOffset>
                </wp:positionV>
                <wp:extent cx="3333750" cy="11811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81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BBA" w:rsidRPr="00424C66" w:rsidRDefault="008D7BBA" w:rsidP="008D7BBA">
                            <w:pPr>
                              <w:pStyle w:val="Default"/>
                              <w:shd w:val="clear" w:color="auto" w:fill="F2DBDB" w:themeFill="accent2" w:themeFillTint="33"/>
                              <w:spacing w:line="276" w:lineRule="auto"/>
                              <w:jc w:val="both"/>
                              <w:rPr>
                                <w:noProof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424C66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  <w:lang w:val="uk-UA"/>
                              </w:rPr>
                              <w:t xml:space="preserve">Тип G </w:t>
                            </w:r>
                            <w:r w:rsidRPr="00424C66">
                              <w:rPr>
                                <w:noProof/>
                                <w:sz w:val="22"/>
                                <w:szCs w:val="22"/>
                                <w:lang w:val="uk-UA"/>
                              </w:rPr>
                              <w:t>– педагог здоровий, актив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uk-UA"/>
                              </w:rPr>
                              <w:t>ний, здатний до вирішення складних</w:t>
                            </w:r>
                            <w:r w:rsidRPr="00424C66">
                              <w:rPr>
                                <w:noProof/>
                                <w:sz w:val="22"/>
                                <w:szCs w:val="22"/>
                                <w:lang w:val="uk-UA"/>
                              </w:rPr>
                              <w:t xml:space="preserve"> проблем, робота для нього дуже важлива (але не надміру), контро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uk-UA"/>
                              </w:rPr>
                              <w:t>лює власні енергетичні витрати.</w:t>
                            </w:r>
                          </w:p>
                          <w:p w:rsidR="008D7BBA" w:rsidRPr="00B43709" w:rsidRDefault="008D7BBA" w:rsidP="008D7BBA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80452" id="Скругленный прямоугольник 6" o:spid="_x0000_s1026" style="position:absolute;left:0;text-align:left;margin-left:-6.25pt;margin-top:-.1pt;width:262.5pt;height:9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" fillcolor="#f2dbdb [661]" strokecolor="#c0504d [3205]" strokeweight="2pt">
                <v:textbox>
                  <w:txbxContent>
                    <w:p w:rsidR="008D7BBA" w:rsidRPr="00424C66" w:rsidRDefault="008D7BBA" w:rsidP="008D7BBA">
                      <w:pPr>
                        <w:pStyle w:val="Default"/>
                        <w:shd w:val="clear" w:color="auto" w:fill="F2DBDB" w:themeFill="accent2" w:themeFillTint="33"/>
                        <w:spacing w:line="276" w:lineRule="auto"/>
                        <w:jc w:val="both"/>
                        <w:rPr>
                          <w:noProof/>
                          <w:sz w:val="22"/>
                          <w:szCs w:val="22"/>
                          <w:lang w:val="uk-UA"/>
                        </w:rPr>
                      </w:pPr>
                      <w:r w:rsidRPr="00424C66">
                        <w:rPr>
                          <w:b/>
                          <w:bCs/>
                          <w:noProof/>
                          <w:sz w:val="22"/>
                          <w:szCs w:val="22"/>
                          <w:lang w:val="uk-UA"/>
                        </w:rPr>
                        <w:t xml:space="preserve">Тип G </w:t>
                      </w:r>
                      <w:r w:rsidRPr="00424C66">
                        <w:rPr>
                          <w:noProof/>
                          <w:sz w:val="22"/>
                          <w:szCs w:val="22"/>
                          <w:lang w:val="uk-UA"/>
                        </w:rPr>
                        <w:t>– педагог здоровий, актив</w:t>
                      </w:r>
                      <w:r>
                        <w:rPr>
                          <w:noProof/>
                          <w:sz w:val="22"/>
                          <w:szCs w:val="22"/>
                          <w:lang w:val="uk-UA"/>
                        </w:rPr>
                        <w:t>ний, здатний до вирішення складних</w:t>
                      </w:r>
                      <w:r w:rsidRPr="00424C66">
                        <w:rPr>
                          <w:noProof/>
                          <w:sz w:val="22"/>
                          <w:szCs w:val="22"/>
                          <w:lang w:val="uk-UA"/>
                        </w:rPr>
                        <w:t xml:space="preserve"> проблем, робота для нього дуже важлива (але не надміру), контро</w:t>
                      </w:r>
                      <w:r>
                        <w:rPr>
                          <w:noProof/>
                          <w:sz w:val="22"/>
                          <w:szCs w:val="22"/>
                          <w:lang w:val="uk-UA"/>
                        </w:rPr>
                        <w:t>лює власні енергетичні витрати.</w:t>
                      </w:r>
                    </w:p>
                    <w:p w:rsidR="008D7BBA" w:rsidRPr="00B43709" w:rsidRDefault="008D7BBA" w:rsidP="008D7BBA">
                      <w:pPr>
                        <w:shd w:val="clear" w:color="auto" w:fill="F2DBDB" w:themeFill="accent2" w:themeFillTint="33"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7BBA" w:rsidRPr="00C56443" w:rsidRDefault="008D7BBA" w:rsidP="00C56443">
      <w:pPr>
        <w:pStyle w:val="Default"/>
        <w:spacing w:line="276" w:lineRule="auto"/>
        <w:ind w:left="720"/>
        <w:jc w:val="both"/>
        <w:rPr>
          <w:b/>
          <w:bCs/>
          <w:sz w:val="22"/>
          <w:szCs w:val="22"/>
        </w:rPr>
      </w:pPr>
    </w:p>
    <w:p w:rsidR="008D7BBA" w:rsidRDefault="008D7BBA" w:rsidP="00C56443">
      <w:pPr>
        <w:pStyle w:val="Default"/>
        <w:spacing w:line="276" w:lineRule="auto"/>
        <w:ind w:left="360"/>
        <w:jc w:val="both"/>
        <w:rPr>
          <w:b/>
          <w:bCs/>
          <w:noProof/>
          <w:sz w:val="22"/>
          <w:szCs w:val="22"/>
          <w:lang w:val="uk-UA"/>
        </w:rPr>
      </w:pPr>
    </w:p>
    <w:p w:rsidR="008D7BBA" w:rsidRPr="00C56443" w:rsidRDefault="008D7BBA" w:rsidP="00C56443">
      <w:pPr>
        <w:pStyle w:val="Default"/>
        <w:spacing w:line="276" w:lineRule="auto"/>
        <w:ind w:left="720"/>
        <w:jc w:val="both"/>
        <w:rPr>
          <w:b/>
          <w:bCs/>
          <w:noProof/>
          <w:sz w:val="22"/>
          <w:szCs w:val="22"/>
          <w:lang w:val="uk-UA"/>
        </w:rPr>
      </w:pPr>
    </w:p>
    <w:p w:rsidR="008D7BBA" w:rsidRPr="008D7BBA" w:rsidRDefault="008D7BBA" w:rsidP="008D7BBA">
      <w:pPr>
        <w:pStyle w:val="Default"/>
        <w:spacing w:line="276" w:lineRule="auto"/>
        <w:ind w:left="360"/>
        <w:jc w:val="both"/>
        <w:rPr>
          <w:b/>
          <w:bCs/>
          <w:noProof/>
          <w:sz w:val="22"/>
          <w:szCs w:val="22"/>
          <w:lang w:val="uk-UA"/>
        </w:rPr>
      </w:pPr>
    </w:p>
    <w:p w:rsidR="008D7BBA" w:rsidRPr="008D7BBA" w:rsidRDefault="00466FB9" w:rsidP="008D7BBA">
      <w:pPr>
        <w:ind w:left="360"/>
        <w:jc w:val="both"/>
        <w:rPr>
          <w:rFonts w:ascii="Times New Roman" w:hAnsi="Times New Roman" w:cs="Times New Roman"/>
          <w:b/>
          <w:bCs/>
          <w:noProof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9173C" wp14:editId="3C7D3183">
                <wp:simplePos x="0" y="0"/>
                <wp:positionH relativeFrom="column">
                  <wp:posOffset>1358900</wp:posOffset>
                </wp:positionH>
                <wp:positionV relativeFrom="paragraph">
                  <wp:posOffset>256540</wp:posOffset>
                </wp:positionV>
                <wp:extent cx="361950" cy="333375"/>
                <wp:effectExtent l="57150" t="38100" r="0" b="10477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579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07pt;margin-top:20.2pt;width:28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" adj="108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D7BBA" w:rsidRDefault="008D7BBA" w:rsidP="00424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BBA" w:rsidRDefault="00A87CDB" w:rsidP="00424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CC93A2" wp14:editId="7D48515D">
                <wp:simplePos x="0" y="0"/>
                <wp:positionH relativeFrom="column">
                  <wp:posOffset>-69850</wp:posOffset>
                </wp:positionH>
                <wp:positionV relativeFrom="paragraph">
                  <wp:posOffset>66675</wp:posOffset>
                </wp:positionV>
                <wp:extent cx="3352800" cy="13525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352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BBA" w:rsidRPr="00424C66" w:rsidRDefault="008D7BBA" w:rsidP="008D7BB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noProof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B4370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 xml:space="preserve">Тип S </w:t>
                            </w:r>
                            <w:r w:rsidR="002D5136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>– педаг</w:t>
                            </w:r>
                            <w:r w:rsidR="00920AAD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>ог</w:t>
                            </w:r>
                            <w:r w:rsidR="002D5136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 xml:space="preserve"> стриманий,</w:t>
                            </w:r>
                            <w:r w:rsidRPr="00B43709"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:lang w:val="uk-UA"/>
                              </w:rPr>
                              <w:t xml:space="preserve"> із середнім</w:t>
                            </w:r>
                            <w:r w:rsidRPr="00B43709">
                              <w:rPr>
                                <w:noProof/>
                                <w:color w:val="000000" w:themeColor="text1"/>
                                <w:lang w:val="uk-UA"/>
                              </w:rPr>
                              <w:t xml:space="preserve"> рівнем мотивації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val="uk-UA"/>
                              </w:rPr>
                              <w:t xml:space="preserve">. </w:t>
                            </w:r>
                            <w:r w:rsidRPr="00424C66">
                              <w:rPr>
                                <w:noProof/>
                                <w:sz w:val="22"/>
                                <w:szCs w:val="22"/>
                                <w:lang w:val="uk-UA"/>
                              </w:rPr>
                              <w:t>Але слід зауважити, що така довгот</w:t>
                            </w:r>
                            <w:r w:rsidR="002D5136">
                              <w:rPr>
                                <w:noProof/>
                                <w:sz w:val="22"/>
                                <w:szCs w:val="22"/>
                                <w:lang w:val="uk-UA"/>
                              </w:rPr>
                              <w:t xml:space="preserve">ривала стримана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uk-UA"/>
                              </w:rPr>
                              <w:t xml:space="preserve"> поведінка може</w:t>
                            </w:r>
                            <w:r w:rsidRPr="00424C66">
                              <w:rPr>
                                <w:noProof/>
                                <w:sz w:val="22"/>
                                <w:szCs w:val="22"/>
                                <w:lang w:val="uk-UA"/>
                              </w:rPr>
                              <w:t xml:space="preserve"> призвести до професійної незадоволеності на фоні успішності інших колег. </w:t>
                            </w:r>
                          </w:p>
                          <w:p w:rsidR="008D7BBA" w:rsidRPr="00B43709" w:rsidRDefault="008D7BBA" w:rsidP="008D7B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C93A2" id="Скругленный прямоугольник 7" o:spid="_x0000_s1027" style="position:absolute;left:0;text-align:left;margin-left:-5.5pt;margin-top:5.25pt;width:264pt;height:10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" fillcolor="#f2dbdb [661]" strokecolor="#c0504d [3205]" strokeweight="2pt">
                <v:textbox>
                  <w:txbxContent>
                    <w:p w:rsidR="008D7BBA" w:rsidRPr="00424C66" w:rsidRDefault="008D7BBA" w:rsidP="008D7BBA">
                      <w:pPr>
                        <w:pStyle w:val="Default"/>
                        <w:spacing w:line="276" w:lineRule="auto"/>
                        <w:jc w:val="both"/>
                        <w:rPr>
                          <w:noProof/>
                          <w:sz w:val="22"/>
                          <w:szCs w:val="22"/>
                          <w:lang w:val="uk-UA"/>
                        </w:rPr>
                      </w:pPr>
                      <w:r w:rsidRPr="00B43709">
                        <w:rPr>
                          <w:b/>
                          <w:bCs/>
                          <w:noProof/>
                          <w:color w:val="000000" w:themeColor="text1"/>
                          <w:sz w:val="22"/>
                          <w:szCs w:val="22"/>
                          <w:lang w:val="uk-UA"/>
                        </w:rPr>
                        <w:t xml:space="preserve">Тип S </w:t>
                      </w:r>
                      <w:r w:rsidR="002D5136">
                        <w:rPr>
                          <w:noProof/>
                          <w:color w:val="000000" w:themeColor="text1"/>
                          <w:sz w:val="22"/>
                          <w:szCs w:val="22"/>
                          <w:lang w:val="uk-UA"/>
                        </w:rPr>
                        <w:t>– педаг</w:t>
                      </w:r>
                      <w:r w:rsidR="00920AAD">
                        <w:rPr>
                          <w:noProof/>
                          <w:color w:val="000000" w:themeColor="text1"/>
                          <w:sz w:val="22"/>
                          <w:szCs w:val="22"/>
                          <w:lang w:val="uk-UA"/>
                        </w:rPr>
                        <w:t>ог</w:t>
                      </w:r>
                      <w:r w:rsidR="002D5136">
                        <w:rPr>
                          <w:noProof/>
                          <w:color w:val="000000" w:themeColor="text1"/>
                          <w:sz w:val="22"/>
                          <w:szCs w:val="22"/>
                          <w:lang w:val="uk-UA"/>
                        </w:rPr>
                        <w:t xml:space="preserve"> стриманий,</w:t>
                      </w:r>
                      <w:r w:rsidRPr="00B43709">
                        <w:rPr>
                          <w:noProof/>
                          <w:color w:val="000000" w:themeColor="text1"/>
                          <w:sz w:val="22"/>
                          <w:szCs w:val="22"/>
                          <w:lang w:val="uk-UA"/>
                        </w:rPr>
                        <w:t xml:space="preserve"> із середнім</w:t>
                      </w:r>
                      <w:r w:rsidRPr="00B43709">
                        <w:rPr>
                          <w:noProof/>
                          <w:color w:val="000000" w:themeColor="text1"/>
                          <w:lang w:val="uk-UA"/>
                        </w:rPr>
                        <w:t xml:space="preserve"> рівнем мотивації</w:t>
                      </w:r>
                      <w:r>
                        <w:rPr>
                          <w:noProof/>
                          <w:color w:val="000000" w:themeColor="text1"/>
                          <w:lang w:val="uk-UA"/>
                        </w:rPr>
                        <w:t xml:space="preserve">. </w:t>
                      </w:r>
                      <w:r w:rsidRPr="00424C66">
                        <w:rPr>
                          <w:noProof/>
                          <w:sz w:val="22"/>
                          <w:szCs w:val="22"/>
                          <w:lang w:val="uk-UA"/>
                        </w:rPr>
                        <w:t>Але слід зауважити, що така довгот</w:t>
                      </w:r>
                      <w:r w:rsidR="002D5136">
                        <w:rPr>
                          <w:noProof/>
                          <w:sz w:val="22"/>
                          <w:szCs w:val="22"/>
                          <w:lang w:val="uk-UA"/>
                        </w:rPr>
                        <w:t xml:space="preserve">ривала стримана </w:t>
                      </w:r>
                      <w:r>
                        <w:rPr>
                          <w:noProof/>
                          <w:sz w:val="22"/>
                          <w:szCs w:val="22"/>
                          <w:lang w:val="uk-UA"/>
                        </w:rPr>
                        <w:t xml:space="preserve"> поведінка може</w:t>
                      </w:r>
                      <w:r w:rsidRPr="00424C66">
                        <w:rPr>
                          <w:noProof/>
                          <w:sz w:val="22"/>
                          <w:szCs w:val="22"/>
                          <w:lang w:val="uk-UA"/>
                        </w:rPr>
                        <w:t xml:space="preserve"> призвести до професійної незадоволеності на фоні успішності інших колег. </w:t>
                      </w:r>
                    </w:p>
                    <w:p w:rsidR="008D7BBA" w:rsidRPr="00B43709" w:rsidRDefault="008D7BBA" w:rsidP="008D7BBA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D7BBA" w:rsidRDefault="008D7BBA" w:rsidP="00424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BBA" w:rsidRDefault="008D7BBA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BBA" w:rsidRDefault="008D7BBA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BBA" w:rsidRDefault="008D7BBA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BBA" w:rsidRDefault="008D7BBA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BBA" w:rsidRDefault="008D7BBA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A87CDB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0176F5" wp14:editId="663D55D1">
                <wp:simplePos x="0" y="0"/>
                <wp:positionH relativeFrom="column">
                  <wp:posOffset>1358900</wp:posOffset>
                </wp:positionH>
                <wp:positionV relativeFrom="paragraph">
                  <wp:posOffset>18415</wp:posOffset>
                </wp:positionV>
                <wp:extent cx="361950" cy="361950"/>
                <wp:effectExtent l="57150" t="38100" r="0" b="9525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downArrow">
                          <a:avLst>
                            <a:gd name="adj1" fmla="val 50000"/>
                            <a:gd name="adj2" fmla="val 4697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DE98" id="Стрелка вниз 13" o:spid="_x0000_s1026" type="#_x0000_t67" style="position:absolute;margin-left:107pt;margin-top:1.45pt;width:28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" adj="1145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C56443" w:rsidRDefault="00161C90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FE191" wp14:editId="527D68E4">
                <wp:simplePos x="0" y="0"/>
                <wp:positionH relativeFrom="column">
                  <wp:posOffset>-88900</wp:posOffset>
                </wp:positionH>
                <wp:positionV relativeFrom="paragraph">
                  <wp:posOffset>178435</wp:posOffset>
                </wp:positionV>
                <wp:extent cx="3371850" cy="15716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571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BBA" w:rsidRPr="005D000B" w:rsidRDefault="008D7BBA" w:rsidP="008D7B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37E9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lang w:val="uk-UA"/>
                              </w:rPr>
                              <w:t xml:space="preserve">Тип А </w:t>
                            </w:r>
                            <w:r w:rsidRPr="00937E9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. х</w:t>
                            </w:r>
                            <w:r w:rsidRPr="00937E9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арактеризується екстримально великим суб’єктивним значення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мм</w:t>
                            </w:r>
                            <w:r w:rsidRPr="00937E9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 xml:space="preserve"> професійної діяльності, високою енергетичною витратою, низькою стійкістю до стресу. </w:t>
                            </w:r>
                            <w:r w:rsidRPr="005D000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Негативні емоції педагог отримує внаслідок психічних перевантажень, тому так швидко розвивається синдром професійного вигорання.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FE191" id="Скругленный прямоугольник 8" o:spid="_x0000_s1028" style="position:absolute;left:0;text-align:left;margin-left:-7pt;margin-top:14.05pt;width:265.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" fillcolor="#f2dbdb [661]" strokecolor="#c0504d [3205]" strokeweight="2pt">
                <v:textbox>
                  <w:txbxContent>
                    <w:p w:rsidR="008D7BBA" w:rsidRPr="005D000B" w:rsidRDefault="008D7BBA" w:rsidP="008D7BBA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37E9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lang w:val="uk-UA"/>
                        </w:rPr>
                        <w:t xml:space="preserve">Тип А </w:t>
                      </w:r>
                      <w:r w:rsidRPr="00937E9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. х</w:t>
                      </w:r>
                      <w:r w:rsidRPr="00937E9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арактеризується екстримально великим суб’єктивним значення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мм</w:t>
                      </w:r>
                      <w:r w:rsidRPr="00937E9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 xml:space="preserve"> професійної діяльності, високою енергетичною витратою, низькою стійкістю до стресу. </w:t>
                      </w:r>
                      <w:r w:rsidRPr="005D000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Негативні емоції педагог отримує внаслідок психічних перевантажень, тому так швидко розвивається синдром професійного вигорання.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A87CDB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137795</wp:posOffset>
                </wp:positionV>
                <wp:extent cx="390525" cy="371475"/>
                <wp:effectExtent l="57150" t="38100" r="9525" b="10477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6753" id="Стрелка вниз 14" o:spid="_x0000_s1026" type="#_x0000_t67" style="position:absolute;margin-left:108.5pt;margin-top:10.85pt;width:30.7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" adj="108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C56443" w:rsidRDefault="00161C90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8008E" wp14:editId="6E6A2339">
                <wp:simplePos x="0" y="0"/>
                <wp:positionH relativeFrom="column">
                  <wp:posOffset>-98426</wp:posOffset>
                </wp:positionH>
                <wp:positionV relativeFrom="paragraph">
                  <wp:posOffset>97155</wp:posOffset>
                </wp:positionV>
                <wp:extent cx="3419475" cy="13906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390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BBA" w:rsidRPr="00575B3A" w:rsidRDefault="008D7BBA" w:rsidP="008D7B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</w:pPr>
                            <w:r w:rsidRPr="00575B3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lang w:val="uk-UA"/>
                              </w:rPr>
                              <w:t xml:space="preserve">Тив В </w:t>
                            </w:r>
                            <w:r w:rsidRPr="00575B3A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lang w:val="uk-UA"/>
                              </w:rPr>
                              <w:t>– вигорання. Для педагога низьке значення має його професійна діяльність, не здатний до релаксації та конструктивного вирішення проблем, притаманна низька стресостійкість, постійне відчуття тривоги й страху.</w:t>
                            </w:r>
                          </w:p>
                          <w:p w:rsidR="008D7BBA" w:rsidRPr="00575B3A" w:rsidRDefault="008D7BBA" w:rsidP="008D7BB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8008E" id="Скругленный прямоугольник 9" o:spid="_x0000_s1029" style="position:absolute;left:0;text-align:left;margin-left:-7.75pt;margin-top:7.65pt;width:269.25pt;height:1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" fillcolor="#f2dbdb [661]" strokecolor="#c0504d [3205]" strokeweight="2pt">
                <v:textbox>
                  <w:txbxContent>
                    <w:p w:rsidR="008D7BBA" w:rsidRPr="00575B3A" w:rsidRDefault="008D7BBA" w:rsidP="008D7BBA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</w:pPr>
                      <w:r w:rsidRPr="00575B3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lang w:val="uk-UA"/>
                        </w:rPr>
                        <w:t xml:space="preserve">Тив В </w:t>
                      </w:r>
                      <w:r w:rsidRPr="00575B3A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lang w:val="uk-UA"/>
                        </w:rPr>
                        <w:t>– вигорання. Для педагога низьке значення має його професійна діяльність, не здатний до релаксації та конструктивного вирішення проблем, притаманна низька стресостійкість, постійне відчуття тривоги й страху.</w:t>
                      </w:r>
                    </w:p>
                    <w:p w:rsidR="008D7BBA" w:rsidRPr="00575B3A" w:rsidRDefault="008D7BBA" w:rsidP="008D7BB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443" w:rsidRDefault="00C56443" w:rsidP="008D7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BBA" w:rsidRDefault="00424C66" w:rsidP="00C56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4C6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Ф</w:t>
      </w:r>
      <w:r w:rsidR="000251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ази професійного </w:t>
      </w:r>
      <w:r w:rsidR="008D7BBA">
        <w:rPr>
          <w:rFonts w:ascii="Times New Roman" w:hAnsi="Times New Roman" w:cs="Times New Roman"/>
          <w:b/>
          <w:sz w:val="24"/>
          <w:szCs w:val="24"/>
          <w:lang w:val="uk-UA"/>
        </w:rPr>
        <w:t>емоційного</w:t>
      </w:r>
    </w:p>
    <w:p w:rsidR="002D5136" w:rsidRDefault="002D5136" w:rsidP="002D5136">
      <w:pPr>
        <w:tabs>
          <w:tab w:val="left" w:pos="4395"/>
        </w:tabs>
        <w:spacing w:after="0"/>
        <w:ind w:right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4C66" w:rsidRDefault="00424C66" w:rsidP="00424C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24C6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«Фаза «напруження»</w:t>
      </w:r>
      <w:r w:rsidR="00A87CD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- </w:t>
      </w:r>
      <w:r w:rsidRPr="00424C6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утворюється внаслідок хронічної п</w:t>
      </w:r>
      <w:r w:rsidR="00F043B9">
        <w:rPr>
          <w:rFonts w:ascii="Times New Roman" w:hAnsi="Times New Roman" w:cs="Times New Roman"/>
          <w:noProof/>
          <w:sz w:val="24"/>
          <w:szCs w:val="24"/>
          <w:lang w:val="uk-UA"/>
        </w:rPr>
        <w:t>сихоемоційної атмосфери, загост</w:t>
      </w:r>
      <w:r w:rsidRPr="00424C6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рених обставин, підвищеної відповідальності. </w:t>
      </w:r>
    </w:p>
    <w:p w:rsidR="00C56443" w:rsidRDefault="00C56443" w:rsidP="00C5644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Симптоми</w:t>
      </w:r>
      <w:r w:rsidRPr="00025108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:</w:t>
      </w:r>
      <w:r w:rsidRPr="0002510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C56443" w:rsidRPr="00025108" w:rsidRDefault="00C56443" w:rsidP="00C56443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2510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незадоволеність собою – внаслідок невдач або нездатності вплинути на психотравматичні обставини; </w:t>
      </w:r>
    </w:p>
    <w:p w:rsidR="00C56443" w:rsidRDefault="00C56443" w:rsidP="00C56443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2510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переживання психотравматичних обставин – педагог сприймає умови роботи, як психотравматичні; </w:t>
      </w:r>
    </w:p>
    <w:p w:rsidR="00C56443" w:rsidRPr="00C56443" w:rsidRDefault="00C56443" w:rsidP="00424C66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тривога й депресія – як причина</w:t>
      </w:r>
      <w:r w:rsidRPr="0002510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настроїв. </w:t>
      </w:r>
    </w:p>
    <w:p w:rsidR="00424C66" w:rsidRDefault="00424C66" w:rsidP="00424C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24C6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«Фаза «резистенція»</w:t>
      </w:r>
      <w:r w:rsidR="0002510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- </w:t>
      </w:r>
      <w:r w:rsidR="00025108" w:rsidRPr="0002510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025108" w:rsidRPr="00424C66">
        <w:rPr>
          <w:rFonts w:ascii="Times New Roman" w:hAnsi="Times New Roman" w:cs="Times New Roman"/>
          <w:noProof/>
          <w:sz w:val="24"/>
          <w:szCs w:val="24"/>
          <w:lang w:val="uk-UA"/>
        </w:rPr>
        <w:t>людина намагається відгородити себе від неприємних вражень, зовнішніх впливів, намагається зменшити тиск зовнішніх обставин доступними їй засобами.</w:t>
      </w:r>
    </w:p>
    <w:p w:rsidR="00C56443" w:rsidRDefault="00C56443" w:rsidP="00C5644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24C66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Симптоми:</w:t>
      </w:r>
      <w:r w:rsidRPr="00424C6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C56443" w:rsidRPr="00C56443" w:rsidRDefault="00C56443" w:rsidP="00424C6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2510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редукція професійних обов’язків – педагог прагне якомога менше часу витрачати на виконання обов’язків, які забирають багато емоцій; </w:t>
      </w:r>
    </w:p>
    <w:p w:rsidR="00424C66" w:rsidRPr="00424C66" w:rsidRDefault="00424C66" w:rsidP="00424C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24C6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«Фаза «виснаження»</w:t>
      </w:r>
      <w:r w:rsidRPr="00424C6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- втрата всіх психічних ресурсів, зниження емоційного тонусу. </w:t>
      </w:r>
    </w:p>
    <w:p w:rsidR="00B43709" w:rsidRDefault="00424C66" w:rsidP="00424C6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24C66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С</w:t>
      </w:r>
      <w:r w:rsidR="002D5136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имптоми</w:t>
      </w:r>
      <w:r w:rsidRPr="00424C66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:</w:t>
      </w:r>
      <w:r w:rsidRPr="00424C6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424C66" w:rsidRPr="00011ABB" w:rsidRDefault="00424C66" w:rsidP="00011ABB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11AB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емоційний дефіцит – розвиток емоційної нечутливості на фоні перевиснаження, мінімальне внесення </w:t>
      </w:r>
      <w:r w:rsidR="00B43709" w:rsidRPr="00011ABB">
        <w:rPr>
          <w:rFonts w:ascii="Times New Roman" w:hAnsi="Times New Roman" w:cs="Times New Roman"/>
          <w:noProof/>
          <w:sz w:val="24"/>
          <w:szCs w:val="24"/>
          <w:lang w:val="uk-UA"/>
        </w:rPr>
        <w:t>емоцій в професійну діяльність.</w:t>
      </w:r>
    </w:p>
    <w:p w:rsidR="009E32C3" w:rsidRDefault="009E32C3" w:rsidP="00424C66">
      <w:pPr>
        <w:jc w:val="both"/>
        <w:rPr>
          <w:rFonts w:ascii="Times New Roman" w:hAnsi="Times New Roman" w:cs="Times New Roman"/>
          <w:noProof/>
          <w:lang w:val="uk-UA"/>
        </w:rPr>
      </w:pPr>
    </w:p>
    <w:sectPr w:rsidR="009E32C3" w:rsidSect="002D5136">
      <w:pgSz w:w="16838" w:h="11906" w:orient="landscape"/>
      <w:pgMar w:top="567" w:right="395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F3" w:rsidRDefault="008F0BF3" w:rsidP="00465BD2">
      <w:pPr>
        <w:spacing w:after="0" w:line="240" w:lineRule="auto"/>
      </w:pPr>
      <w:r>
        <w:separator/>
      </w:r>
    </w:p>
  </w:endnote>
  <w:endnote w:type="continuationSeparator" w:id="0">
    <w:p w:rsidR="008F0BF3" w:rsidRDefault="008F0BF3" w:rsidP="004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F3" w:rsidRDefault="008F0BF3" w:rsidP="00465BD2">
      <w:pPr>
        <w:spacing w:after="0" w:line="240" w:lineRule="auto"/>
      </w:pPr>
      <w:r>
        <w:separator/>
      </w:r>
    </w:p>
  </w:footnote>
  <w:footnote w:type="continuationSeparator" w:id="0">
    <w:p w:rsidR="008F0BF3" w:rsidRDefault="008F0BF3" w:rsidP="0046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3121"/>
    <w:multiLevelType w:val="hybridMultilevel"/>
    <w:tmpl w:val="D93A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54ED"/>
    <w:multiLevelType w:val="hybridMultilevel"/>
    <w:tmpl w:val="BB36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A19"/>
    <w:multiLevelType w:val="hybridMultilevel"/>
    <w:tmpl w:val="105A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BA9"/>
    <w:multiLevelType w:val="hybridMultilevel"/>
    <w:tmpl w:val="A23A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638D"/>
    <w:multiLevelType w:val="hybridMultilevel"/>
    <w:tmpl w:val="4E8C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E976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6D77"/>
    <w:multiLevelType w:val="hybridMultilevel"/>
    <w:tmpl w:val="8CB4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811"/>
    <w:multiLevelType w:val="multilevel"/>
    <w:tmpl w:val="552C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189"/>
    <w:multiLevelType w:val="hybridMultilevel"/>
    <w:tmpl w:val="2526A0BA"/>
    <w:lvl w:ilvl="0" w:tplc="A6D47F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7D66"/>
    <w:multiLevelType w:val="hybridMultilevel"/>
    <w:tmpl w:val="1958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2E7A"/>
    <w:multiLevelType w:val="hybridMultilevel"/>
    <w:tmpl w:val="6A24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433FC"/>
    <w:multiLevelType w:val="hybridMultilevel"/>
    <w:tmpl w:val="ED58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7A0B"/>
    <w:multiLevelType w:val="hybridMultilevel"/>
    <w:tmpl w:val="767C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4902"/>
    <w:multiLevelType w:val="hybridMultilevel"/>
    <w:tmpl w:val="43162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35F95"/>
    <w:multiLevelType w:val="hybridMultilevel"/>
    <w:tmpl w:val="0AD6FC00"/>
    <w:lvl w:ilvl="0" w:tplc="59965D8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F43E7"/>
    <w:multiLevelType w:val="hybridMultilevel"/>
    <w:tmpl w:val="8A4C01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83593"/>
    <w:multiLevelType w:val="hybridMultilevel"/>
    <w:tmpl w:val="A5449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E58A8"/>
    <w:multiLevelType w:val="hybridMultilevel"/>
    <w:tmpl w:val="C5A6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56486"/>
    <w:multiLevelType w:val="hybridMultilevel"/>
    <w:tmpl w:val="84D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E38FA"/>
    <w:multiLevelType w:val="hybridMultilevel"/>
    <w:tmpl w:val="08AAD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872DFC"/>
    <w:multiLevelType w:val="hybridMultilevel"/>
    <w:tmpl w:val="8C0C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030E9"/>
    <w:multiLevelType w:val="hybridMultilevel"/>
    <w:tmpl w:val="2010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B1B1A"/>
    <w:multiLevelType w:val="hybridMultilevel"/>
    <w:tmpl w:val="F7AA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D5E60"/>
    <w:multiLevelType w:val="hybridMultilevel"/>
    <w:tmpl w:val="B2EC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55F1F"/>
    <w:multiLevelType w:val="hybridMultilevel"/>
    <w:tmpl w:val="E1089D90"/>
    <w:lvl w:ilvl="0" w:tplc="8DCC5C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F383B"/>
    <w:multiLevelType w:val="hybridMultilevel"/>
    <w:tmpl w:val="FDD6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F704F"/>
    <w:multiLevelType w:val="hybridMultilevel"/>
    <w:tmpl w:val="9D98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C6B0D"/>
    <w:multiLevelType w:val="hybridMultilevel"/>
    <w:tmpl w:val="B400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FC3694"/>
    <w:multiLevelType w:val="hybridMultilevel"/>
    <w:tmpl w:val="6E648D0A"/>
    <w:lvl w:ilvl="0" w:tplc="2BF22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0A31"/>
    <w:multiLevelType w:val="hybridMultilevel"/>
    <w:tmpl w:val="4D9231BA"/>
    <w:lvl w:ilvl="0" w:tplc="A7887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FFB6A70"/>
    <w:multiLevelType w:val="hybridMultilevel"/>
    <w:tmpl w:val="5088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15499"/>
    <w:multiLevelType w:val="hybridMultilevel"/>
    <w:tmpl w:val="57B4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261CE"/>
    <w:multiLevelType w:val="hybridMultilevel"/>
    <w:tmpl w:val="155E26FE"/>
    <w:lvl w:ilvl="0" w:tplc="61E63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2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14A25"/>
    <w:multiLevelType w:val="hybridMultilevel"/>
    <w:tmpl w:val="738C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7052D"/>
    <w:multiLevelType w:val="hybridMultilevel"/>
    <w:tmpl w:val="7B7E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50C5"/>
    <w:multiLevelType w:val="hybridMultilevel"/>
    <w:tmpl w:val="5CF6AA66"/>
    <w:lvl w:ilvl="0" w:tplc="322657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23"/>
  </w:num>
  <w:num w:numId="5">
    <w:abstractNumId w:val="17"/>
  </w:num>
  <w:num w:numId="6">
    <w:abstractNumId w:val="14"/>
  </w:num>
  <w:num w:numId="7">
    <w:abstractNumId w:val="31"/>
  </w:num>
  <w:num w:numId="8">
    <w:abstractNumId w:val="12"/>
  </w:num>
  <w:num w:numId="9">
    <w:abstractNumId w:val="15"/>
  </w:num>
  <w:num w:numId="10">
    <w:abstractNumId w:val="28"/>
  </w:num>
  <w:num w:numId="11">
    <w:abstractNumId w:val="34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30"/>
  </w:num>
  <w:num w:numId="17">
    <w:abstractNumId w:val="2"/>
  </w:num>
  <w:num w:numId="18">
    <w:abstractNumId w:val="26"/>
  </w:num>
  <w:num w:numId="19">
    <w:abstractNumId w:val="20"/>
  </w:num>
  <w:num w:numId="20">
    <w:abstractNumId w:val="18"/>
  </w:num>
  <w:num w:numId="21">
    <w:abstractNumId w:val="19"/>
  </w:num>
  <w:num w:numId="22">
    <w:abstractNumId w:val="7"/>
  </w:num>
  <w:num w:numId="23">
    <w:abstractNumId w:val="24"/>
  </w:num>
  <w:num w:numId="24">
    <w:abstractNumId w:val="21"/>
  </w:num>
  <w:num w:numId="25">
    <w:abstractNumId w:val="33"/>
  </w:num>
  <w:num w:numId="26">
    <w:abstractNumId w:val="32"/>
  </w:num>
  <w:num w:numId="27">
    <w:abstractNumId w:val="5"/>
  </w:num>
  <w:num w:numId="28">
    <w:abstractNumId w:val="22"/>
  </w:num>
  <w:num w:numId="29">
    <w:abstractNumId w:val="0"/>
  </w:num>
  <w:num w:numId="30">
    <w:abstractNumId w:val="29"/>
  </w:num>
  <w:num w:numId="31">
    <w:abstractNumId w:val="11"/>
  </w:num>
  <w:num w:numId="32">
    <w:abstractNumId w:val="25"/>
  </w:num>
  <w:num w:numId="33">
    <w:abstractNumId w:val="8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>
      <o:colormru v:ext="edit" colors="#7fa2ef,#0c0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18"/>
    <w:rsid w:val="00006687"/>
    <w:rsid w:val="00011ABB"/>
    <w:rsid w:val="00016835"/>
    <w:rsid w:val="000206D1"/>
    <w:rsid w:val="00025108"/>
    <w:rsid w:val="00035953"/>
    <w:rsid w:val="000578B6"/>
    <w:rsid w:val="00064CBE"/>
    <w:rsid w:val="000C69C8"/>
    <w:rsid w:val="00101F7B"/>
    <w:rsid w:val="00104AAE"/>
    <w:rsid w:val="00106971"/>
    <w:rsid w:val="001076F3"/>
    <w:rsid w:val="00135C01"/>
    <w:rsid w:val="00136981"/>
    <w:rsid w:val="001463C3"/>
    <w:rsid w:val="00161C90"/>
    <w:rsid w:val="0017778C"/>
    <w:rsid w:val="00193033"/>
    <w:rsid w:val="00196B1B"/>
    <w:rsid w:val="001B0207"/>
    <w:rsid w:val="001B1D1B"/>
    <w:rsid w:val="001B6F57"/>
    <w:rsid w:val="001D3F99"/>
    <w:rsid w:val="00244BD2"/>
    <w:rsid w:val="002451A5"/>
    <w:rsid w:val="002A35E1"/>
    <w:rsid w:val="002A4853"/>
    <w:rsid w:val="002A63E3"/>
    <w:rsid w:val="002B38B7"/>
    <w:rsid w:val="002B709A"/>
    <w:rsid w:val="002C1238"/>
    <w:rsid w:val="002D5136"/>
    <w:rsid w:val="002E0EA2"/>
    <w:rsid w:val="002F2D14"/>
    <w:rsid w:val="002F3975"/>
    <w:rsid w:val="003037A0"/>
    <w:rsid w:val="003118B3"/>
    <w:rsid w:val="0033696B"/>
    <w:rsid w:val="00337E06"/>
    <w:rsid w:val="003475EF"/>
    <w:rsid w:val="00373699"/>
    <w:rsid w:val="003923E7"/>
    <w:rsid w:val="003A1F1E"/>
    <w:rsid w:val="003A5882"/>
    <w:rsid w:val="003A7B7C"/>
    <w:rsid w:val="003C2102"/>
    <w:rsid w:val="004006A7"/>
    <w:rsid w:val="004020E4"/>
    <w:rsid w:val="004126DB"/>
    <w:rsid w:val="00416C26"/>
    <w:rsid w:val="00422FF7"/>
    <w:rsid w:val="00424C66"/>
    <w:rsid w:val="0046220E"/>
    <w:rsid w:val="00465BD2"/>
    <w:rsid w:val="00466FB9"/>
    <w:rsid w:val="0048645C"/>
    <w:rsid w:val="004915D8"/>
    <w:rsid w:val="004C38E5"/>
    <w:rsid w:val="004C5135"/>
    <w:rsid w:val="004D381D"/>
    <w:rsid w:val="004E540A"/>
    <w:rsid w:val="00511D41"/>
    <w:rsid w:val="00517F4C"/>
    <w:rsid w:val="0053710D"/>
    <w:rsid w:val="00541DAB"/>
    <w:rsid w:val="0055333D"/>
    <w:rsid w:val="00553736"/>
    <w:rsid w:val="005643E8"/>
    <w:rsid w:val="0056538A"/>
    <w:rsid w:val="0057282F"/>
    <w:rsid w:val="00575B3A"/>
    <w:rsid w:val="005766D1"/>
    <w:rsid w:val="00580E24"/>
    <w:rsid w:val="005B69EC"/>
    <w:rsid w:val="005C19A8"/>
    <w:rsid w:val="005C356B"/>
    <w:rsid w:val="005D000B"/>
    <w:rsid w:val="005E2746"/>
    <w:rsid w:val="005F2ACB"/>
    <w:rsid w:val="006272E1"/>
    <w:rsid w:val="0063184A"/>
    <w:rsid w:val="006459D5"/>
    <w:rsid w:val="00667B45"/>
    <w:rsid w:val="00675E81"/>
    <w:rsid w:val="006804CE"/>
    <w:rsid w:val="00695F6A"/>
    <w:rsid w:val="006A1440"/>
    <w:rsid w:val="006B4E7C"/>
    <w:rsid w:val="006C79E1"/>
    <w:rsid w:val="006D28ED"/>
    <w:rsid w:val="006F4D34"/>
    <w:rsid w:val="00702BEA"/>
    <w:rsid w:val="00704760"/>
    <w:rsid w:val="007063EF"/>
    <w:rsid w:val="00706C66"/>
    <w:rsid w:val="00754900"/>
    <w:rsid w:val="00770E02"/>
    <w:rsid w:val="00776F26"/>
    <w:rsid w:val="0078713C"/>
    <w:rsid w:val="0079539D"/>
    <w:rsid w:val="007C6261"/>
    <w:rsid w:val="007C6FE5"/>
    <w:rsid w:val="007D3E10"/>
    <w:rsid w:val="007E2855"/>
    <w:rsid w:val="007F0226"/>
    <w:rsid w:val="008037BD"/>
    <w:rsid w:val="00822AE8"/>
    <w:rsid w:val="008A29D8"/>
    <w:rsid w:val="008B0D30"/>
    <w:rsid w:val="008D7BBA"/>
    <w:rsid w:val="008E5E15"/>
    <w:rsid w:val="008F0BF3"/>
    <w:rsid w:val="00920AAD"/>
    <w:rsid w:val="00925C00"/>
    <w:rsid w:val="00937E92"/>
    <w:rsid w:val="009573EA"/>
    <w:rsid w:val="00997C97"/>
    <w:rsid w:val="009B51A0"/>
    <w:rsid w:val="009D0096"/>
    <w:rsid w:val="009D56D7"/>
    <w:rsid w:val="009E32C3"/>
    <w:rsid w:val="009F034C"/>
    <w:rsid w:val="009F1A0E"/>
    <w:rsid w:val="00A05B43"/>
    <w:rsid w:val="00A24366"/>
    <w:rsid w:val="00A300FE"/>
    <w:rsid w:val="00A31017"/>
    <w:rsid w:val="00A31F00"/>
    <w:rsid w:val="00A352B3"/>
    <w:rsid w:val="00A43DDC"/>
    <w:rsid w:val="00A44E57"/>
    <w:rsid w:val="00A87CDB"/>
    <w:rsid w:val="00A93A2B"/>
    <w:rsid w:val="00AA7881"/>
    <w:rsid w:val="00AB71A4"/>
    <w:rsid w:val="00AC0F7F"/>
    <w:rsid w:val="00AD6DE5"/>
    <w:rsid w:val="00AE12F9"/>
    <w:rsid w:val="00B0078A"/>
    <w:rsid w:val="00B05B17"/>
    <w:rsid w:val="00B10C60"/>
    <w:rsid w:val="00B15D25"/>
    <w:rsid w:val="00B43709"/>
    <w:rsid w:val="00B915D4"/>
    <w:rsid w:val="00BA038D"/>
    <w:rsid w:val="00BA077C"/>
    <w:rsid w:val="00BC4433"/>
    <w:rsid w:val="00BD46C8"/>
    <w:rsid w:val="00BE3EDC"/>
    <w:rsid w:val="00BE79D7"/>
    <w:rsid w:val="00BF4E10"/>
    <w:rsid w:val="00C33587"/>
    <w:rsid w:val="00C53BD1"/>
    <w:rsid w:val="00C56443"/>
    <w:rsid w:val="00C72AEA"/>
    <w:rsid w:val="00C8336A"/>
    <w:rsid w:val="00C96E17"/>
    <w:rsid w:val="00CA08F2"/>
    <w:rsid w:val="00CB5127"/>
    <w:rsid w:val="00CC70B9"/>
    <w:rsid w:val="00CE7C18"/>
    <w:rsid w:val="00CF5D98"/>
    <w:rsid w:val="00D04DF8"/>
    <w:rsid w:val="00D339C0"/>
    <w:rsid w:val="00D50A60"/>
    <w:rsid w:val="00D56150"/>
    <w:rsid w:val="00D7116A"/>
    <w:rsid w:val="00D728DC"/>
    <w:rsid w:val="00D745C6"/>
    <w:rsid w:val="00D75778"/>
    <w:rsid w:val="00DB0C3B"/>
    <w:rsid w:val="00DB5AC3"/>
    <w:rsid w:val="00DB71DE"/>
    <w:rsid w:val="00DC0EBF"/>
    <w:rsid w:val="00E1301E"/>
    <w:rsid w:val="00E219E6"/>
    <w:rsid w:val="00E55F9B"/>
    <w:rsid w:val="00E707FA"/>
    <w:rsid w:val="00E80B0A"/>
    <w:rsid w:val="00ED46A0"/>
    <w:rsid w:val="00F043B9"/>
    <w:rsid w:val="00F2293C"/>
    <w:rsid w:val="00F22E31"/>
    <w:rsid w:val="00F22F16"/>
    <w:rsid w:val="00F244D1"/>
    <w:rsid w:val="00F40149"/>
    <w:rsid w:val="00FA27F2"/>
    <w:rsid w:val="00FC01E0"/>
    <w:rsid w:val="00FC4B28"/>
    <w:rsid w:val="00FE146C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fa2ef,#0c0,#f30"/>
    </o:shapedefaults>
    <o:shapelayout v:ext="edit">
      <o:idmap v:ext="edit" data="1"/>
    </o:shapelayout>
  </w:shapeDefaults>
  <w:decimalSymbol w:val=","/>
  <w:listSeparator w:val=";"/>
  <w15:docId w15:val="{31C6F01D-1D72-43E7-A5A8-FD826F7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BA"/>
  </w:style>
  <w:style w:type="paragraph" w:styleId="1">
    <w:name w:val="heading 1"/>
    <w:basedOn w:val="a"/>
    <w:link w:val="10"/>
    <w:uiPriority w:val="9"/>
    <w:qFormat/>
    <w:rsid w:val="0070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1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871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3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1D3F99"/>
    <w:rPr>
      <w:b/>
      <w:bCs/>
    </w:rPr>
  </w:style>
  <w:style w:type="paragraph" w:styleId="a9">
    <w:name w:val="header"/>
    <w:basedOn w:val="a"/>
    <w:link w:val="aa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BD2"/>
  </w:style>
  <w:style w:type="paragraph" w:styleId="ab">
    <w:name w:val="footer"/>
    <w:basedOn w:val="a"/>
    <w:link w:val="ac"/>
    <w:uiPriority w:val="99"/>
    <w:unhideWhenUsed/>
    <w:rsid w:val="004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BD2"/>
  </w:style>
  <w:style w:type="paragraph" w:customStyle="1" w:styleId="Default">
    <w:name w:val="Default"/>
    <w:rsid w:val="0042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7DBE-A1F3-44D8-9349-C5701196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dcterms:created xsi:type="dcterms:W3CDTF">2020-09-17T08:22:00Z</dcterms:created>
  <dcterms:modified xsi:type="dcterms:W3CDTF">2021-09-08T11:52:00Z</dcterms:modified>
</cp:coreProperties>
</file>