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2C" w:rsidRPr="0092732C" w:rsidRDefault="0092732C" w:rsidP="00927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732C">
        <w:rPr>
          <w:rFonts w:ascii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92732C" w:rsidRPr="0092732C" w:rsidRDefault="0092732C" w:rsidP="00927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732C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ОСВІТИ І НАУКИ ДОНЕЦЬКОЇ ОБЛДЕРЖАДМІНІСТРАЦІЇ</w:t>
      </w:r>
    </w:p>
    <w:p w:rsidR="0092732C" w:rsidRPr="0092732C" w:rsidRDefault="0092732C" w:rsidP="00927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732C">
        <w:rPr>
          <w:rFonts w:ascii="Times New Roman" w:hAnsi="Times New Roman" w:cs="Times New Roman"/>
          <w:b/>
          <w:sz w:val="24"/>
          <w:szCs w:val="24"/>
          <w:lang w:val="uk-UA"/>
        </w:rPr>
        <w:t>ДОНЕЦЬКИЙ ОБЛАСНИЙ ПАЛАЦ ДИТЯЧОЇ ТА ЮНАЦЬКОЇ ТВОРЧОСТІ</w:t>
      </w:r>
    </w:p>
    <w:p w:rsidR="005661EB" w:rsidRDefault="005661EB" w:rsidP="00927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732C" w:rsidRDefault="0092732C" w:rsidP="00B0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2732C" w:rsidRDefault="0092732C" w:rsidP="00B0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14CA" w:rsidRDefault="006314CA" w:rsidP="009273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A99" w:rsidRPr="00F21992" w:rsidRDefault="005C2A99" w:rsidP="0020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EA0D97" w:rsidRDefault="00EA0D97" w:rsidP="00F219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92732C" w:rsidRPr="00EA0D97" w:rsidRDefault="00205459" w:rsidP="00EA0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40"/>
          <w:lang w:val="uk-UA"/>
        </w:rPr>
      </w:pPr>
      <w:r w:rsidRPr="00EA0D97">
        <w:rPr>
          <w:rFonts w:ascii="Times New Roman" w:hAnsi="Times New Roman" w:cs="Times New Roman"/>
          <w:b/>
          <w:bCs/>
          <w:sz w:val="56"/>
          <w:szCs w:val="40"/>
        </w:rPr>
        <w:t xml:space="preserve">ПРОФЕСІЙНИЙ СТАНДАРТ </w:t>
      </w:r>
    </w:p>
    <w:p w:rsidR="00EA0D97" w:rsidRPr="00EA0D97" w:rsidRDefault="00205459" w:rsidP="00EA0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40"/>
          <w:lang w:val="uk-UA"/>
        </w:rPr>
      </w:pPr>
      <w:r w:rsidRPr="00EA0D97">
        <w:rPr>
          <w:rFonts w:ascii="Times New Roman" w:hAnsi="Times New Roman" w:cs="Times New Roman"/>
          <w:b/>
          <w:bCs/>
          <w:sz w:val="56"/>
          <w:szCs w:val="40"/>
        </w:rPr>
        <w:t>ПЕДАГОГА</w:t>
      </w:r>
    </w:p>
    <w:p w:rsidR="00EA0D97" w:rsidRDefault="00EA0D97" w:rsidP="00EA0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EA0D97">
        <w:rPr>
          <w:rFonts w:ascii="Times New Roman" w:hAnsi="Times New Roman" w:cs="Times New Roman"/>
          <w:b/>
          <w:bCs/>
          <w:sz w:val="44"/>
          <w:szCs w:val="44"/>
          <w:lang w:val="uk-UA"/>
        </w:rPr>
        <w:t xml:space="preserve">Донецького обласного палацу </w:t>
      </w:r>
    </w:p>
    <w:p w:rsidR="00205459" w:rsidRPr="00EA0D97" w:rsidRDefault="00EA0D97" w:rsidP="00EA0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EA0D97">
        <w:rPr>
          <w:rFonts w:ascii="Times New Roman" w:hAnsi="Times New Roman" w:cs="Times New Roman"/>
          <w:b/>
          <w:bCs/>
          <w:sz w:val="44"/>
          <w:szCs w:val="44"/>
          <w:lang w:val="uk-UA"/>
        </w:rPr>
        <w:t>дитячої та юнацької творчості</w:t>
      </w:r>
      <w:r w:rsidR="00205459" w:rsidRPr="00EA0D97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205459" w:rsidRPr="00205459" w:rsidRDefault="00205459" w:rsidP="00F219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A99" w:rsidRDefault="005C2A99" w:rsidP="00F219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A99" w:rsidRDefault="00EA0D97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0645279" wp14:editId="03BCC341">
            <wp:simplePos x="0" y="0"/>
            <wp:positionH relativeFrom="column">
              <wp:posOffset>159385</wp:posOffset>
            </wp:positionH>
            <wp:positionV relativeFrom="paragraph">
              <wp:posOffset>294005</wp:posOffset>
            </wp:positionV>
            <wp:extent cx="5242560" cy="3125470"/>
            <wp:effectExtent l="0" t="0" r="0" b="0"/>
            <wp:wrapTight wrapText="bothSides">
              <wp:wrapPolygon edited="0">
                <wp:start x="10360" y="527"/>
                <wp:lineTo x="7299" y="1580"/>
                <wp:lineTo x="6672" y="1975"/>
                <wp:lineTo x="6672" y="2896"/>
                <wp:lineTo x="4081" y="3555"/>
                <wp:lineTo x="3375" y="3950"/>
                <wp:lineTo x="3453" y="5003"/>
                <wp:lineTo x="2590" y="7109"/>
                <wp:lineTo x="2198" y="7636"/>
                <wp:lineTo x="1805" y="8689"/>
                <wp:lineTo x="1805" y="9216"/>
                <wp:lineTo x="1334" y="10927"/>
                <wp:lineTo x="1334" y="11322"/>
                <wp:lineTo x="1648" y="11322"/>
                <wp:lineTo x="1020" y="12244"/>
                <wp:lineTo x="1020" y="12507"/>
                <wp:lineTo x="1648" y="13429"/>
                <wp:lineTo x="1648" y="14350"/>
                <wp:lineTo x="2355" y="15535"/>
                <wp:lineTo x="2904" y="15535"/>
                <wp:lineTo x="3061" y="17642"/>
                <wp:lineTo x="5180" y="19748"/>
                <wp:lineTo x="5494" y="19748"/>
                <wp:lineTo x="8163" y="21460"/>
                <wp:lineTo x="8791" y="21460"/>
                <wp:lineTo x="12558" y="21460"/>
                <wp:lineTo x="16875" y="20538"/>
                <wp:lineTo x="16875" y="19748"/>
                <wp:lineTo x="18916" y="17773"/>
                <wp:lineTo x="20172" y="15535"/>
                <wp:lineTo x="20721" y="13429"/>
                <wp:lineTo x="20956" y="11849"/>
                <wp:lineTo x="20721" y="11322"/>
                <wp:lineTo x="20250" y="11059"/>
                <wp:lineTo x="21113" y="9611"/>
                <wp:lineTo x="20956" y="9216"/>
                <wp:lineTo x="21349" y="8689"/>
                <wp:lineTo x="21192" y="8031"/>
                <wp:lineTo x="20250" y="7109"/>
                <wp:lineTo x="20642" y="6188"/>
                <wp:lineTo x="20407" y="5266"/>
                <wp:lineTo x="19622" y="5003"/>
                <wp:lineTo x="19544" y="3686"/>
                <wp:lineTo x="18916" y="2896"/>
                <wp:lineTo x="18994" y="2370"/>
                <wp:lineTo x="13892" y="1053"/>
                <wp:lineTo x="10831" y="527"/>
                <wp:lineTo x="10360" y="527"/>
              </wp:wrapPolygon>
            </wp:wrapTight>
            <wp:docPr id="2" name="Рисунок 2" descr="C:\Users\User\Dropbox\Папка рабочей группы Донецкий ОПДЮТ\Донецький ОПДЮТ\Лихута О\Інноваційна діяльність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Папка рабочей группы Донецкий ОПДЮТ\Донецький ОПДЮТ\Лихута О\Інноваційна діяльність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85" b="25352"/>
                    <a:stretch/>
                  </pic:blipFill>
                  <pic:spPr bwMode="auto">
                    <a:xfrm>
                      <a:off x="0" y="0"/>
                      <a:ext cx="524256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A99" w:rsidRDefault="005C2A9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A99" w:rsidRDefault="005C2A99" w:rsidP="006314C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A99" w:rsidRDefault="005C2A9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A99" w:rsidRDefault="005C2A9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A99" w:rsidRDefault="005C2A9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314CA" w:rsidRDefault="006314CA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C2A99" w:rsidRDefault="005C2A99" w:rsidP="00F2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0D97" w:rsidRDefault="00EA0D97" w:rsidP="00F2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0D97" w:rsidRDefault="00EA0D97" w:rsidP="00F2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0D97" w:rsidRDefault="00EA0D97" w:rsidP="00F2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0D97" w:rsidRDefault="00EA0D97" w:rsidP="00F2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0D97" w:rsidRDefault="00EA0D97" w:rsidP="00F2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0D97" w:rsidRDefault="00EA0D97" w:rsidP="00F2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0D97" w:rsidRDefault="00EA0D97" w:rsidP="00F2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A0D97" w:rsidRDefault="00EA0D97" w:rsidP="00EA0D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Слов’янськ – 2020</w:t>
      </w:r>
    </w:p>
    <w:p w:rsidR="00EA0D97" w:rsidRDefault="00EA0D97" w:rsidP="00F219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05459" w:rsidRPr="00205459" w:rsidRDefault="001A570E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Професійний стандарт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="00205459" w:rsidRPr="00205459">
        <w:rPr>
          <w:rFonts w:ascii="Times New Roman" w:hAnsi="Times New Roman" w:cs="Times New Roman"/>
          <w:sz w:val="28"/>
          <w:szCs w:val="28"/>
        </w:rPr>
        <w:t>система вим</w:t>
      </w:r>
      <w:r w:rsidR="00205459">
        <w:rPr>
          <w:rFonts w:ascii="Times New Roman" w:hAnsi="Times New Roman" w:cs="Times New Roman"/>
          <w:sz w:val="28"/>
          <w:szCs w:val="28"/>
        </w:rPr>
        <w:t>ог до якостей (компетентностей)</w:t>
      </w:r>
      <w:r w:rsidR="00205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459" w:rsidRPr="00205459">
        <w:rPr>
          <w:rFonts w:ascii="Times New Roman" w:hAnsi="Times New Roman" w:cs="Times New Roman"/>
          <w:sz w:val="28"/>
          <w:szCs w:val="28"/>
        </w:rPr>
        <w:t xml:space="preserve">суб’єкта діяльності, які в </w:t>
      </w:r>
      <w:proofErr w:type="gramStart"/>
      <w:r w:rsidR="00205459" w:rsidRPr="00205459">
        <w:rPr>
          <w:rFonts w:ascii="Times New Roman" w:hAnsi="Times New Roman" w:cs="Times New Roman"/>
          <w:sz w:val="28"/>
          <w:szCs w:val="28"/>
        </w:rPr>
        <w:t>своїй</w:t>
      </w:r>
      <w:proofErr w:type="gramEnd"/>
      <w:r w:rsidR="00205459" w:rsidRPr="00205459">
        <w:rPr>
          <w:rFonts w:ascii="Times New Roman" w:hAnsi="Times New Roman" w:cs="Times New Roman"/>
          <w:sz w:val="28"/>
          <w:szCs w:val="28"/>
        </w:rPr>
        <w:t xml:space="preserve"> цілісності визначають можливість займання</w:t>
      </w:r>
    </w:p>
    <w:p w:rsidR="00205459" w:rsidRPr="00205459" w:rsidRDefault="00205459" w:rsidP="00B01E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59">
        <w:rPr>
          <w:rFonts w:ascii="Times New Roman" w:hAnsi="Times New Roman" w:cs="Times New Roman"/>
          <w:sz w:val="28"/>
          <w:szCs w:val="28"/>
        </w:rPr>
        <w:t>конкретної посади та визначають успіх в діяльності.</w:t>
      </w:r>
    </w:p>
    <w:p w:rsidR="00205459" w:rsidRPr="00205459" w:rsidRDefault="0020545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59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Компетентність </w:t>
      </w:r>
      <w:r w:rsidRPr="00205459">
        <w:rPr>
          <w:rFonts w:ascii="Times New Roman" w:hAnsi="Times New Roman" w:cs="Times New Roman"/>
          <w:sz w:val="28"/>
          <w:szCs w:val="28"/>
        </w:rPr>
        <w:t>– новоутворення суб’є</w:t>
      </w:r>
      <w:r>
        <w:rPr>
          <w:rFonts w:ascii="Times New Roman" w:hAnsi="Times New Roman" w:cs="Times New Roman"/>
          <w:sz w:val="28"/>
          <w:szCs w:val="28"/>
        </w:rPr>
        <w:t>кта діяльності, що формується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 xml:space="preserve">процесі професійної </w:t>
      </w:r>
      <w:proofErr w:type="gramStart"/>
      <w:r w:rsidRPr="002054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459">
        <w:rPr>
          <w:rFonts w:ascii="Times New Roman" w:hAnsi="Times New Roman" w:cs="Times New Roman"/>
          <w:sz w:val="28"/>
          <w:szCs w:val="28"/>
        </w:rPr>
        <w:t>ідготовки, являє собо</w:t>
      </w:r>
      <w:r>
        <w:rPr>
          <w:rFonts w:ascii="Times New Roman" w:hAnsi="Times New Roman" w:cs="Times New Roman"/>
          <w:sz w:val="28"/>
          <w:szCs w:val="28"/>
        </w:rPr>
        <w:t>ю системний прояв знань, умінь,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здібностей та особистісних якостей, як</w:t>
      </w:r>
      <w:r>
        <w:rPr>
          <w:rFonts w:ascii="Times New Roman" w:hAnsi="Times New Roman" w:cs="Times New Roman"/>
          <w:sz w:val="28"/>
          <w:szCs w:val="28"/>
        </w:rPr>
        <w:t>і дозволяють успішно вирішувати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функціональні завдання, що складають сутність професійної діяльності.</w:t>
      </w:r>
    </w:p>
    <w:p w:rsidR="00205459" w:rsidRPr="00205459" w:rsidRDefault="0020545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59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Компетенції </w:t>
      </w:r>
      <w:r w:rsidRPr="00205459">
        <w:rPr>
          <w:rFonts w:ascii="Times New Roman" w:hAnsi="Times New Roman" w:cs="Times New Roman"/>
          <w:sz w:val="28"/>
          <w:szCs w:val="28"/>
        </w:rPr>
        <w:t xml:space="preserve">– опредмечені в діяльності </w:t>
      </w:r>
      <w:r>
        <w:rPr>
          <w:rFonts w:ascii="Times New Roman" w:hAnsi="Times New Roman" w:cs="Times New Roman"/>
          <w:sz w:val="28"/>
          <w:szCs w:val="28"/>
        </w:rPr>
        <w:t>компетентності працівника; коло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A17">
        <w:rPr>
          <w:rFonts w:ascii="Times New Roman" w:hAnsi="Times New Roman" w:cs="Times New Roman"/>
          <w:sz w:val="28"/>
          <w:szCs w:val="28"/>
        </w:rPr>
        <w:t xml:space="preserve">питань, в яких </w:t>
      </w:r>
      <w:r w:rsidR="00947A17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Pr="00205459">
        <w:rPr>
          <w:rFonts w:ascii="Times New Roman" w:hAnsi="Times New Roman" w:cs="Times New Roman"/>
          <w:sz w:val="28"/>
          <w:szCs w:val="28"/>
        </w:rPr>
        <w:t xml:space="preserve"> добре орієнтований</w:t>
      </w:r>
      <w:r w:rsidR="00947A17">
        <w:rPr>
          <w:rFonts w:ascii="Times New Roman" w:hAnsi="Times New Roman" w:cs="Times New Roman"/>
          <w:sz w:val="28"/>
          <w:szCs w:val="28"/>
        </w:rPr>
        <w:t>, коло</w:t>
      </w:r>
      <w:r>
        <w:rPr>
          <w:rFonts w:ascii="Times New Roman" w:hAnsi="Times New Roman" w:cs="Times New Roman"/>
          <w:sz w:val="28"/>
          <w:szCs w:val="28"/>
        </w:rPr>
        <w:t xml:space="preserve"> повноважень,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прав.</w:t>
      </w:r>
    </w:p>
    <w:p w:rsidR="00205459" w:rsidRPr="00205459" w:rsidRDefault="0020545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59">
        <w:rPr>
          <w:rFonts w:ascii="Times New Roman" w:hAnsi="Times New Roman" w:cs="Times New Roman"/>
          <w:sz w:val="28"/>
          <w:szCs w:val="28"/>
        </w:rPr>
        <w:t>Компетенції відносяться до діяльнос</w:t>
      </w:r>
      <w:r>
        <w:rPr>
          <w:rFonts w:ascii="Times New Roman" w:hAnsi="Times New Roman" w:cs="Times New Roman"/>
          <w:sz w:val="28"/>
          <w:szCs w:val="28"/>
        </w:rPr>
        <w:t>ті, компетентність характеризує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суб’єкта діяльності. Компетентність н</w:t>
      </w:r>
      <w:r>
        <w:rPr>
          <w:rFonts w:ascii="Times New Roman" w:hAnsi="Times New Roman" w:cs="Times New Roman"/>
          <w:sz w:val="28"/>
          <w:szCs w:val="28"/>
        </w:rPr>
        <w:t>е протистоїть знанням, умінням,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здібностям та особистісним якостям.</w:t>
      </w:r>
    </w:p>
    <w:p w:rsidR="00205459" w:rsidRPr="00205459" w:rsidRDefault="0020545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59">
        <w:rPr>
          <w:rFonts w:ascii="Times New Roman" w:hAnsi="Times New Roman" w:cs="Times New Roman"/>
          <w:sz w:val="28"/>
          <w:szCs w:val="28"/>
        </w:rPr>
        <w:t>Сучасна Україна, переживаючи величезн</w:t>
      </w:r>
      <w:r>
        <w:rPr>
          <w:rFonts w:ascii="Times New Roman" w:hAnsi="Times New Roman" w:cs="Times New Roman"/>
          <w:sz w:val="28"/>
          <w:szCs w:val="28"/>
        </w:rPr>
        <w:t>і зрушення у всіх сферах життя,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потребує реформування, модернізації та пр</w:t>
      </w:r>
      <w:r w:rsidR="007526EE">
        <w:rPr>
          <w:rFonts w:ascii="Times New Roman" w:hAnsi="Times New Roman" w:cs="Times New Roman"/>
          <w:sz w:val="28"/>
          <w:szCs w:val="28"/>
        </w:rPr>
        <w:t>офесіоналізації освіти. В цьому</w:t>
      </w:r>
      <w:r w:rsidR="00752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 xml:space="preserve">контексті перехід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нові стандарти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205459">
        <w:rPr>
          <w:rFonts w:ascii="Times New Roman" w:hAnsi="Times New Roman" w:cs="Times New Roman"/>
          <w:sz w:val="28"/>
          <w:szCs w:val="28"/>
        </w:rPr>
        <w:t xml:space="preserve"> є викликом сьогодення. Зрозуміло,</w:t>
      </w:r>
      <w:r w:rsidR="00752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що позашкільна освіта не може залишатися ос</w:t>
      </w:r>
      <w:r>
        <w:rPr>
          <w:rFonts w:ascii="Times New Roman" w:hAnsi="Times New Roman" w:cs="Times New Roman"/>
          <w:sz w:val="28"/>
          <w:szCs w:val="28"/>
        </w:rPr>
        <w:t xml:space="preserve">торонь, вона має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ідтримати цей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процес, а також докласти максимум зусиль для й</w:t>
      </w:r>
      <w:r>
        <w:rPr>
          <w:rFonts w:ascii="Times New Roman" w:hAnsi="Times New Roman" w:cs="Times New Roman"/>
          <w:sz w:val="28"/>
          <w:szCs w:val="28"/>
        </w:rPr>
        <w:t>ого реалізації. Без сумніву, 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 xml:space="preserve">важливий і відповідальний етап в роботі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20545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зашкільн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205459">
        <w:rPr>
          <w:rFonts w:ascii="Times New Roman" w:hAnsi="Times New Roman" w:cs="Times New Roman"/>
          <w:sz w:val="28"/>
          <w:szCs w:val="28"/>
        </w:rPr>
        <w:t>.</w:t>
      </w:r>
    </w:p>
    <w:p w:rsidR="00205459" w:rsidRPr="00205459" w:rsidRDefault="0020545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59">
        <w:rPr>
          <w:rFonts w:ascii="Times New Roman" w:hAnsi="Times New Roman" w:cs="Times New Roman"/>
          <w:sz w:val="28"/>
          <w:szCs w:val="28"/>
        </w:rPr>
        <w:t xml:space="preserve">Одним з </w:t>
      </w:r>
      <w:proofErr w:type="gramStart"/>
      <w:r w:rsidRPr="0020545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05459">
        <w:rPr>
          <w:rFonts w:ascii="Times New Roman" w:hAnsi="Times New Roman" w:cs="Times New Roman"/>
          <w:sz w:val="28"/>
          <w:szCs w:val="28"/>
        </w:rPr>
        <w:t>іоритетних напрямів розвитку по</w:t>
      </w:r>
      <w:r w:rsidR="007526EE">
        <w:rPr>
          <w:rFonts w:ascii="Times New Roman" w:hAnsi="Times New Roman" w:cs="Times New Roman"/>
          <w:sz w:val="28"/>
          <w:szCs w:val="28"/>
        </w:rPr>
        <w:t>зашкільних установ і необхідною</w:t>
      </w:r>
      <w:r w:rsidR="00752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умовою ефективності освітнього процесу є забезпечення готовності педагогів</w:t>
      </w:r>
      <w:r w:rsidR="00752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до переходу на нові стандарти.</w:t>
      </w:r>
    </w:p>
    <w:p w:rsidR="00205459" w:rsidRPr="00205459" w:rsidRDefault="0020545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59">
        <w:rPr>
          <w:rFonts w:ascii="Times New Roman" w:hAnsi="Times New Roman" w:cs="Times New Roman"/>
          <w:sz w:val="28"/>
          <w:szCs w:val="28"/>
        </w:rPr>
        <w:t xml:space="preserve">Професійний стандарт педагога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</w:rPr>
        <w:t>позашкільно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>ї освіти</w:t>
      </w:r>
      <w:r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система вимог до якостей (компетентностей) с</w:t>
      </w:r>
      <w:r>
        <w:rPr>
          <w:rFonts w:ascii="Times New Roman" w:hAnsi="Times New Roman" w:cs="Times New Roman"/>
          <w:sz w:val="28"/>
          <w:szCs w:val="28"/>
        </w:rPr>
        <w:t xml:space="preserve">уб’єкта діяльності, які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своїй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 xml:space="preserve">цілісності визначають можливість займання </w:t>
      </w:r>
      <w:r w:rsidR="007526EE">
        <w:rPr>
          <w:rFonts w:ascii="Times New Roman" w:hAnsi="Times New Roman" w:cs="Times New Roman"/>
          <w:sz w:val="28"/>
          <w:szCs w:val="28"/>
        </w:rPr>
        <w:t>конкретної посади та визначають</w:t>
      </w:r>
      <w:r w:rsidR="00752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успіх в діяльності, має передбачати</w:t>
      </w:r>
      <w:r>
        <w:rPr>
          <w:rFonts w:ascii="Times New Roman" w:hAnsi="Times New Roman" w:cs="Times New Roman"/>
          <w:sz w:val="28"/>
          <w:szCs w:val="28"/>
        </w:rPr>
        <w:t xml:space="preserve"> як особистісні якості педагога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позашкільно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>ї освіти</w:t>
      </w:r>
      <w:r w:rsidRPr="00205459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ак і постановку цілей і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педагогічної діяльності, мотивацію навчальн</w:t>
      </w:r>
      <w:r>
        <w:rPr>
          <w:rFonts w:ascii="Times New Roman" w:hAnsi="Times New Roman" w:cs="Times New Roman"/>
          <w:sz w:val="28"/>
          <w:szCs w:val="28"/>
        </w:rPr>
        <w:t>о-виховної діяльності у творчих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 xml:space="preserve">учнівських об‘єднаннях, </w:t>
      </w:r>
      <w:r w:rsidRPr="00205459">
        <w:rPr>
          <w:rFonts w:ascii="Times New Roman" w:hAnsi="Times New Roman" w:cs="Times New Roman"/>
          <w:sz w:val="28"/>
          <w:szCs w:val="28"/>
        </w:rPr>
        <w:lastRenderedPageBreak/>
        <w:t>програмно-методич</w:t>
      </w:r>
      <w:r>
        <w:rPr>
          <w:rFonts w:ascii="Times New Roman" w:hAnsi="Times New Roman" w:cs="Times New Roman"/>
          <w:sz w:val="28"/>
          <w:szCs w:val="28"/>
        </w:rPr>
        <w:t>не забезпечення тощо. До того ж</w:t>
      </w:r>
      <w:r w:rsidR="00947A1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педагог – позашкільник мусить володіти інформаційною компетентністю.</w:t>
      </w:r>
    </w:p>
    <w:p w:rsidR="00205459" w:rsidRPr="00205459" w:rsidRDefault="0020545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59">
        <w:rPr>
          <w:rFonts w:ascii="Times New Roman" w:hAnsi="Times New Roman" w:cs="Times New Roman"/>
          <w:sz w:val="28"/>
          <w:szCs w:val="28"/>
        </w:rPr>
        <w:t>Обов‘язково слід враховувати на</w:t>
      </w:r>
      <w:r w:rsidR="00947A17">
        <w:rPr>
          <w:rFonts w:ascii="Times New Roman" w:hAnsi="Times New Roman" w:cs="Times New Roman"/>
          <w:sz w:val="28"/>
          <w:szCs w:val="28"/>
        </w:rPr>
        <w:t xml:space="preserve">дзвичайно важливу </w:t>
      </w:r>
      <w:r w:rsidR="00947A1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947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7A17">
        <w:rPr>
          <w:rFonts w:ascii="Times New Roman" w:hAnsi="Times New Roman" w:cs="Times New Roman"/>
          <w:sz w:val="28"/>
          <w:szCs w:val="28"/>
        </w:rPr>
        <w:t>сво</w:t>
      </w:r>
      <w:r w:rsidR="00947A17">
        <w:rPr>
          <w:rFonts w:ascii="Times New Roman" w:hAnsi="Times New Roman" w:cs="Times New Roman"/>
          <w:sz w:val="28"/>
          <w:szCs w:val="28"/>
          <w:lang w:val="uk-UA"/>
        </w:rPr>
        <w:t>єю</w:t>
      </w:r>
      <w:proofErr w:type="gramEnd"/>
      <w:r w:rsidR="00947A17">
        <w:rPr>
          <w:rFonts w:ascii="Times New Roman" w:hAnsi="Times New Roman" w:cs="Times New Roman"/>
          <w:sz w:val="28"/>
          <w:szCs w:val="28"/>
        </w:rPr>
        <w:t xml:space="preserve"> сут</w:t>
      </w:r>
      <w:r w:rsidR="00947A17">
        <w:rPr>
          <w:rFonts w:ascii="Times New Roman" w:hAnsi="Times New Roman" w:cs="Times New Roman"/>
          <w:sz w:val="28"/>
          <w:szCs w:val="28"/>
          <w:lang w:val="uk-UA"/>
        </w:rPr>
        <w:t>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A1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05459">
        <w:rPr>
          <w:rFonts w:ascii="Times New Roman" w:hAnsi="Times New Roman" w:cs="Times New Roman"/>
          <w:sz w:val="28"/>
          <w:szCs w:val="28"/>
        </w:rPr>
        <w:t>собливість позашкільної освіти, яка</w:t>
      </w:r>
      <w:r>
        <w:rPr>
          <w:rFonts w:ascii="Times New Roman" w:hAnsi="Times New Roman" w:cs="Times New Roman"/>
          <w:sz w:val="28"/>
          <w:szCs w:val="28"/>
        </w:rPr>
        <w:t xml:space="preserve"> полягає в тому, що для дітей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закладах </w:t>
      </w:r>
      <w:r>
        <w:rPr>
          <w:rFonts w:ascii="Times New Roman" w:hAnsi="Times New Roman" w:cs="Times New Roman"/>
          <w:sz w:val="28"/>
          <w:szCs w:val="28"/>
        </w:rPr>
        <w:t>позашкільн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ої освіти</w:t>
      </w:r>
      <w:r w:rsidRPr="00205459">
        <w:rPr>
          <w:rFonts w:ascii="Times New Roman" w:hAnsi="Times New Roman" w:cs="Times New Roman"/>
          <w:sz w:val="28"/>
          <w:szCs w:val="28"/>
        </w:rPr>
        <w:t xml:space="preserve"> забезпечу</w:t>
      </w:r>
      <w:r>
        <w:rPr>
          <w:rFonts w:ascii="Times New Roman" w:hAnsi="Times New Roman" w:cs="Times New Roman"/>
          <w:sz w:val="28"/>
          <w:szCs w:val="28"/>
        </w:rPr>
        <w:t>ється можливість добровільного,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цілеспрямованого використання вільного часу</w:t>
      </w:r>
      <w:r>
        <w:rPr>
          <w:rFonts w:ascii="Times New Roman" w:hAnsi="Times New Roman" w:cs="Times New Roman"/>
          <w:sz w:val="28"/>
          <w:szCs w:val="28"/>
        </w:rPr>
        <w:t xml:space="preserve"> з тим, щоб вони отримали змогу</w:t>
      </w:r>
      <w:r w:rsidR="00261309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більш повного розвитку своїх потен</w:t>
      </w:r>
      <w:r w:rsidR="007526EE">
        <w:rPr>
          <w:rFonts w:ascii="Times New Roman" w:hAnsi="Times New Roman" w:cs="Times New Roman"/>
          <w:sz w:val="28"/>
          <w:szCs w:val="28"/>
        </w:rPr>
        <w:t>ційних можливостей, чому сприяє</w:t>
      </w:r>
      <w:r w:rsidR="00752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варіативність освітніх видів діяльності, навчальних і розвиваючих програм.</w:t>
      </w:r>
    </w:p>
    <w:p w:rsidR="00205459" w:rsidRPr="00205459" w:rsidRDefault="0020545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Позашкільний</w:t>
      </w:r>
      <w:r w:rsidRPr="00205459">
        <w:rPr>
          <w:rFonts w:ascii="Times New Roman" w:hAnsi="Times New Roman" w:cs="Times New Roman"/>
          <w:sz w:val="28"/>
          <w:szCs w:val="28"/>
        </w:rPr>
        <w:t xml:space="preserve"> заклад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205459">
        <w:rPr>
          <w:rFonts w:ascii="Times New Roman" w:hAnsi="Times New Roman" w:cs="Times New Roman"/>
          <w:sz w:val="28"/>
          <w:szCs w:val="28"/>
        </w:rPr>
        <w:t>обов‘яз</w:t>
      </w:r>
      <w:r>
        <w:rPr>
          <w:rFonts w:ascii="Times New Roman" w:hAnsi="Times New Roman" w:cs="Times New Roman"/>
          <w:sz w:val="28"/>
          <w:szCs w:val="28"/>
        </w:rPr>
        <w:t>ково утримує в полі зору окремі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 xml:space="preserve">індивідуальні особливості дитини не відходячи </w:t>
      </w:r>
      <w:r>
        <w:rPr>
          <w:rFonts w:ascii="Times New Roman" w:hAnsi="Times New Roman" w:cs="Times New Roman"/>
          <w:sz w:val="28"/>
          <w:szCs w:val="28"/>
        </w:rPr>
        <w:t>від основного курсу на цілісний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особистісний розвиток дітей та учнівської молоді.</w:t>
      </w:r>
    </w:p>
    <w:p w:rsidR="00205459" w:rsidRPr="00205459" w:rsidRDefault="0020545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459">
        <w:rPr>
          <w:rFonts w:ascii="Times New Roman" w:hAnsi="Times New Roman" w:cs="Times New Roman"/>
          <w:sz w:val="28"/>
          <w:szCs w:val="28"/>
        </w:rPr>
        <w:t xml:space="preserve">Позашкільна освіта формує </w:t>
      </w:r>
      <w:proofErr w:type="gramStart"/>
      <w:r w:rsidRPr="002054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459">
        <w:rPr>
          <w:rFonts w:ascii="Times New Roman" w:hAnsi="Times New Roman" w:cs="Times New Roman"/>
          <w:sz w:val="28"/>
          <w:szCs w:val="28"/>
        </w:rPr>
        <w:t>ідґрунтя для соціальної орієнтації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адаптації учнівської молоді, забезпечує формування усвідомленого вибору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майбутньої професії та задоволення широких пізнавальних потреб при наданні</w:t>
      </w:r>
      <w:r w:rsidRPr="00205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кожному свободи вибору, створює умови для</w:t>
      </w:r>
      <w:r>
        <w:rPr>
          <w:rFonts w:ascii="Times New Roman" w:hAnsi="Times New Roman" w:cs="Times New Roman"/>
          <w:sz w:val="28"/>
          <w:szCs w:val="28"/>
        </w:rPr>
        <w:t xml:space="preserve"> становлення і розвитку творчої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особистості із сформованою системою соціал</w:t>
      </w:r>
      <w:r>
        <w:rPr>
          <w:rFonts w:ascii="Times New Roman" w:hAnsi="Times New Roman" w:cs="Times New Roman"/>
          <w:sz w:val="28"/>
          <w:szCs w:val="28"/>
        </w:rPr>
        <w:t>ьно-значущих цінностей, здатної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5459">
        <w:rPr>
          <w:rFonts w:ascii="Times New Roman" w:hAnsi="Times New Roman" w:cs="Times New Roman"/>
          <w:sz w:val="28"/>
          <w:szCs w:val="28"/>
        </w:rPr>
        <w:t>до постійного са</w:t>
      </w:r>
      <w:r w:rsidR="00261309">
        <w:rPr>
          <w:rFonts w:ascii="Times New Roman" w:hAnsi="Times New Roman" w:cs="Times New Roman"/>
          <w:sz w:val="28"/>
          <w:szCs w:val="28"/>
        </w:rPr>
        <w:t xml:space="preserve">мовдосконалення. </w:t>
      </w:r>
      <w:r w:rsidR="00261309">
        <w:rPr>
          <w:rFonts w:ascii="Times New Roman" w:hAnsi="Times New Roman" w:cs="Times New Roman"/>
          <w:sz w:val="28"/>
          <w:szCs w:val="28"/>
          <w:lang w:val="uk-UA"/>
        </w:rPr>
        <w:t>Отже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415C">
        <w:rPr>
          <w:rFonts w:ascii="Times New Roman" w:hAnsi="Times New Roman" w:cs="Times New Roman"/>
          <w:i/>
          <w:sz w:val="28"/>
          <w:szCs w:val="28"/>
        </w:rPr>
        <w:t>професійна діяльність</w:t>
      </w:r>
      <w:r w:rsidRPr="004041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0415C">
        <w:rPr>
          <w:rFonts w:ascii="Times New Roman" w:hAnsi="Times New Roman" w:cs="Times New Roman"/>
          <w:i/>
          <w:sz w:val="28"/>
          <w:szCs w:val="28"/>
        </w:rPr>
        <w:t xml:space="preserve">педагога </w:t>
      </w:r>
      <w:r w:rsidRPr="004041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закладу </w:t>
      </w:r>
      <w:r w:rsidRPr="0040415C">
        <w:rPr>
          <w:rFonts w:ascii="Times New Roman" w:hAnsi="Times New Roman" w:cs="Times New Roman"/>
          <w:i/>
          <w:sz w:val="28"/>
          <w:szCs w:val="28"/>
        </w:rPr>
        <w:t xml:space="preserve">позашкільного </w:t>
      </w:r>
      <w:r w:rsidRPr="0040415C">
        <w:rPr>
          <w:rFonts w:ascii="Times New Roman" w:hAnsi="Times New Roman" w:cs="Times New Roman"/>
          <w:i/>
          <w:sz w:val="28"/>
          <w:szCs w:val="28"/>
          <w:lang w:val="uk-UA"/>
        </w:rPr>
        <w:t>освіти</w:t>
      </w:r>
      <w:r w:rsidRPr="00205459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205459" w:rsidRPr="00B01E93" w:rsidRDefault="001A570E" w:rsidP="00B01E9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5C">
        <w:rPr>
          <w:rFonts w:ascii="Times New Roman" w:hAnsi="Times New Roman" w:cs="Times New Roman"/>
          <w:i/>
          <w:sz w:val="28"/>
          <w:szCs w:val="28"/>
        </w:rPr>
        <w:t>за змістом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05459" w:rsidRPr="00B01E93">
        <w:rPr>
          <w:rFonts w:ascii="Times New Roman" w:hAnsi="Times New Roman" w:cs="Times New Roman"/>
          <w:sz w:val="28"/>
          <w:szCs w:val="28"/>
        </w:rPr>
        <w:t>перетворююча, націлена на якісну зміну рівня знань</w:t>
      </w:r>
      <w:r w:rsidR="00205459" w:rsidRPr="00B0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459" w:rsidRPr="00B01E93">
        <w:rPr>
          <w:rFonts w:ascii="Times New Roman" w:hAnsi="Times New Roman" w:cs="Times New Roman"/>
          <w:sz w:val="28"/>
          <w:szCs w:val="28"/>
        </w:rPr>
        <w:t xml:space="preserve">учнівської молоді, особистість вихованців </w:t>
      </w:r>
      <w:proofErr w:type="gramStart"/>
      <w:r w:rsidR="00205459" w:rsidRPr="00B01E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5459" w:rsidRPr="00B01E93">
        <w:rPr>
          <w:rFonts w:ascii="Times New Roman" w:hAnsi="Times New Roman" w:cs="Times New Roman"/>
          <w:sz w:val="28"/>
          <w:szCs w:val="28"/>
        </w:rPr>
        <w:t xml:space="preserve"> цілому і самого педагога в тому</w:t>
      </w:r>
      <w:r w:rsidR="00205459" w:rsidRPr="00B0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459" w:rsidRPr="00B01E93">
        <w:rPr>
          <w:rFonts w:ascii="Times New Roman" w:hAnsi="Times New Roman" w:cs="Times New Roman"/>
          <w:sz w:val="28"/>
          <w:szCs w:val="28"/>
        </w:rPr>
        <w:t>числі;</w:t>
      </w:r>
    </w:p>
    <w:p w:rsidR="00205459" w:rsidRPr="00B01E93" w:rsidRDefault="001A570E" w:rsidP="00B01E9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5C">
        <w:rPr>
          <w:rFonts w:ascii="Times New Roman" w:hAnsi="Times New Roman" w:cs="Times New Roman"/>
          <w:i/>
          <w:sz w:val="28"/>
          <w:szCs w:val="28"/>
        </w:rPr>
        <w:t>за формою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459" w:rsidRPr="00B01E93">
        <w:rPr>
          <w:rFonts w:ascii="Times New Roman" w:hAnsi="Times New Roman" w:cs="Times New Roman"/>
          <w:sz w:val="28"/>
          <w:szCs w:val="28"/>
        </w:rPr>
        <w:t>комунікативна, базується на спілкуванні як</w:t>
      </w:r>
      <w:r w:rsidR="00205459" w:rsidRPr="00B0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459" w:rsidRPr="00B01E93">
        <w:rPr>
          <w:rFonts w:ascii="Times New Roman" w:hAnsi="Times New Roman" w:cs="Times New Roman"/>
          <w:sz w:val="28"/>
          <w:szCs w:val="28"/>
        </w:rPr>
        <w:t>безпосередньому</w:t>
      </w:r>
      <w:r w:rsidR="001D4F91" w:rsidRPr="00B01E9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5459" w:rsidRPr="00B01E93">
        <w:rPr>
          <w:rFonts w:ascii="Times New Roman" w:hAnsi="Times New Roman" w:cs="Times New Roman"/>
          <w:sz w:val="28"/>
          <w:szCs w:val="28"/>
        </w:rPr>
        <w:t xml:space="preserve"> так і опосередкованому;</w:t>
      </w:r>
    </w:p>
    <w:p w:rsidR="00205459" w:rsidRPr="00B01E93" w:rsidRDefault="001A570E" w:rsidP="00B01E93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5C">
        <w:rPr>
          <w:rFonts w:ascii="Times New Roman" w:hAnsi="Times New Roman" w:cs="Times New Roman"/>
          <w:i/>
          <w:sz w:val="28"/>
          <w:szCs w:val="28"/>
        </w:rPr>
        <w:t>за структурою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05459" w:rsidRPr="00B01E93">
        <w:rPr>
          <w:rFonts w:ascii="Times New Roman" w:hAnsi="Times New Roman" w:cs="Times New Roman"/>
          <w:sz w:val="28"/>
          <w:szCs w:val="28"/>
        </w:rPr>
        <w:t>ціннісно-орієнтаційна, зорієнтована на формування</w:t>
      </w:r>
      <w:r w:rsidR="00205459" w:rsidRPr="00B01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459" w:rsidRPr="00B01E93">
        <w:rPr>
          <w:rFonts w:ascii="Times New Roman" w:hAnsi="Times New Roman" w:cs="Times New Roman"/>
          <w:sz w:val="28"/>
          <w:szCs w:val="28"/>
        </w:rPr>
        <w:t>системи цінностей педагога і перенесення її на дітей та учнівську молодь.</w:t>
      </w:r>
    </w:p>
    <w:p w:rsidR="00920EB3" w:rsidRPr="00261309" w:rsidRDefault="00205459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309">
        <w:rPr>
          <w:rFonts w:ascii="Times New Roman" w:hAnsi="Times New Roman" w:cs="Times New Roman"/>
          <w:sz w:val="28"/>
          <w:szCs w:val="28"/>
        </w:rPr>
        <w:t xml:space="preserve">Запровадження професійного стандарту педагога </w:t>
      </w:r>
      <w:r w:rsidRPr="00261309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261309">
        <w:rPr>
          <w:rFonts w:ascii="Times New Roman" w:hAnsi="Times New Roman" w:cs="Times New Roman"/>
          <w:sz w:val="28"/>
          <w:szCs w:val="28"/>
        </w:rPr>
        <w:t>позашкільно</w:t>
      </w:r>
      <w:r w:rsidR="0026130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61309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261309">
        <w:rPr>
          <w:rFonts w:ascii="Times New Roman" w:hAnsi="Times New Roman" w:cs="Times New Roman"/>
          <w:sz w:val="28"/>
          <w:szCs w:val="28"/>
        </w:rPr>
        <w:t xml:space="preserve"> передбачає врахування особистих компетенцій педагога,</w:t>
      </w:r>
      <w:r w:rsidRPr="00261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1309">
        <w:rPr>
          <w:rFonts w:ascii="Times New Roman" w:hAnsi="Times New Roman" w:cs="Times New Roman"/>
          <w:sz w:val="28"/>
          <w:szCs w:val="28"/>
        </w:rPr>
        <w:t xml:space="preserve">володіння технологією цілісного педагогічного процесу, </w:t>
      </w:r>
      <w:r w:rsidRPr="00261309">
        <w:rPr>
          <w:rFonts w:ascii="Times New Roman" w:hAnsi="Times New Roman" w:cs="Times New Roman"/>
          <w:bCs/>
          <w:sz w:val="28"/>
          <w:szCs w:val="28"/>
        </w:rPr>
        <w:t>мотивації</w:t>
      </w:r>
      <w:r w:rsidRPr="002613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26EE" w:rsidRPr="00261309">
        <w:rPr>
          <w:rFonts w:ascii="Times New Roman" w:hAnsi="Times New Roman" w:cs="Times New Roman"/>
          <w:sz w:val="28"/>
          <w:szCs w:val="28"/>
        </w:rPr>
        <w:t>навчально-</w:t>
      </w:r>
      <w:r w:rsidRPr="00261309">
        <w:rPr>
          <w:rFonts w:ascii="Times New Roman" w:hAnsi="Times New Roman" w:cs="Times New Roman"/>
          <w:sz w:val="28"/>
          <w:szCs w:val="28"/>
        </w:rPr>
        <w:lastRenderedPageBreak/>
        <w:t>пізнавальної діяльності у вихованців, інформа</w:t>
      </w:r>
      <w:r w:rsidR="007526EE" w:rsidRPr="00261309">
        <w:rPr>
          <w:rFonts w:ascii="Times New Roman" w:hAnsi="Times New Roman" w:cs="Times New Roman"/>
          <w:sz w:val="28"/>
          <w:szCs w:val="28"/>
        </w:rPr>
        <w:t>ційної компетентності, розробки</w:t>
      </w:r>
      <w:r w:rsidR="007526EE" w:rsidRPr="00261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1309">
        <w:rPr>
          <w:rFonts w:ascii="Times New Roman" w:hAnsi="Times New Roman" w:cs="Times New Roman"/>
          <w:sz w:val="28"/>
          <w:szCs w:val="28"/>
        </w:rPr>
        <w:t>програм педагогічної діяльності та готов</w:t>
      </w:r>
      <w:r w:rsidR="007526EE" w:rsidRPr="00261309">
        <w:rPr>
          <w:rFonts w:ascii="Times New Roman" w:hAnsi="Times New Roman" w:cs="Times New Roman"/>
          <w:sz w:val="28"/>
          <w:szCs w:val="28"/>
        </w:rPr>
        <w:t>ності до прийняття педагогічних</w:t>
      </w:r>
      <w:r w:rsidR="007526EE" w:rsidRPr="00261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613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1309">
        <w:rPr>
          <w:rFonts w:ascii="Times New Roman" w:hAnsi="Times New Roman" w:cs="Times New Roman"/>
          <w:sz w:val="28"/>
          <w:szCs w:val="28"/>
        </w:rPr>
        <w:t>ішень тощо.</w:t>
      </w:r>
    </w:p>
    <w:p w:rsidR="005C69CE" w:rsidRDefault="005C69CE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69CE" w:rsidRPr="001A570E" w:rsidRDefault="005C69CE" w:rsidP="001A570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9CE">
        <w:rPr>
          <w:rFonts w:ascii="Times New Roman" w:hAnsi="Times New Roman" w:cs="Times New Roman"/>
          <w:b/>
          <w:bCs/>
          <w:sz w:val="28"/>
          <w:szCs w:val="28"/>
        </w:rPr>
        <w:t xml:space="preserve">Особисті компетенції та компетентності педагога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A57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закладу </w:t>
      </w:r>
      <w:r w:rsidRPr="001A570E">
        <w:rPr>
          <w:rFonts w:ascii="Times New Roman" w:hAnsi="Times New Roman" w:cs="Times New Roman"/>
          <w:b/>
          <w:bCs/>
          <w:sz w:val="28"/>
          <w:szCs w:val="28"/>
        </w:rPr>
        <w:t>позашкільно</w:t>
      </w:r>
      <w:r w:rsidRPr="001A570E">
        <w:rPr>
          <w:rFonts w:ascii="Times New Roman" w:hAnsi="Times New Roman" w:cs="Times New Roman"/>
          <w:b/>
          <w:bCs/>
          <w:sz w:val="28"/>
          <w:szCs w:val="28"/>
          <w:lang w:val="uk-UA"/>
        </w:rPr>
        <w:t>ї</w:t>
      </w:r>
      <w:r w:rsidR="001D4F91" w:rsidRPr="001A57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1A570E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освіти</w:t>
      </w:r>
      <w:r w:rsidR="001D4F91" w:rsidRPr="001A570E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5C69CE" w:rsidRPr="00262EE6" w:rsidRDefault="005C69CE" w:rsidP="00B01E9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EE6">
        <w:rPr>
          <w:rFonts w:ascii="Times New Roman" w:hAnsi="Times New Roman" w:cs="Times New Roman"/>
          <w:sz w:val="28"/>
          <w:szCs w:val="28"/>
        </w:rPr>
        <w:t>Бачення реальних та потенційних можливостей вихованців (прогностична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складова), що відображається вмінням оцінити реальні та передбачити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потенційні можливості учнівської молоді та визначити оптимальні шляхи і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методи для забезпечення реалізації успішної діяльності вихованців (уміння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створювати необхідні умови для науково-пізнавальної діяльності учнівської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молоді, гармонійного виховання та</w:t>
      </w:r>
      <w:proofErr w:type="gramEnd"/>
      <w:r w:rsidRPr="00262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EE6">
        <w:rPr>
          <w:rFonts w:ascii="Times New Roman" w:hAnsi="Times New Roman" w:cs="Times New Roman"/>
          <w:sz w:val="28"/>
          <w:szCs w:val="28"/>
        </w:rPr>
        <w:t>розвитку, змістовного відпочинку і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дозвілля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дітей, самореалізації, набуття навичок здорового способу життя; уміння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позитивно стимулювати навчальну активність вихованців; уміння розробляти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індивідуально-орієнтовані освітні проекти).</w:t>
      </w:r>
      <w:proofErr w:type="gramEnd"/>
    </w:p>
    <w:p w:rsidR="005C69CE" w:rsidRPr="00262EE6" w:rsidRDefault="005C69CE" w:rsidP="00B01E9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E6">
        <w:rPr>
          <w:rFonts w:ascii="Times New Roman" w:hAnsi="Times New Roman" w:cs="Times New Roman"/>
          <w:sz w:val="28"/>
          <w:szCs w:val="28"/>
        </w:rPr>
        <w:t xml:space="preserve">Відчуття внутрішнього </w:t>
      </w:r>
      <w:proofErr w:type="gramStart"/>
      <w:r w:rsidRPr="00262EE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62EE6">
        <w:rPr>
          <w:rFonts w:ascii="Times New Roman" w:hAnsi="Times New Roman" w:cs="Times New Roman"/>
          <w:sz w:val="28"/>
          <w:szCs w:val="28"/>
        </w:rPr>
        <w:t>іту вихованців (перцептивна складова), що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відображається умінням проникати у внутрішній світ вихованця, психологічною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спостережливістю, яка пов'язана з глибоким розумінням особистості вихованця,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його тимчасових психічних станів (за «дрібницями» бачити зміни у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внутрішньому стані дитини; будувати індивідуалізовану освітню програму та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уміння показати особистісне розуміння навчання з врахуванням індивідуальних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 xml:space="preserve">характеристик внутрішнього </w:t>
      </w:r>
      <w:proofErr w:type="gramStart"/>
      <w:r w:rsidRPr="00262EE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62EE6">
        <w:rPr>
          <w:rFonts w:ascii="Times New Roman" w:hAnsi="Times New Roman" w:cs="Times New Roman"/>
          <w:sz w:val="28"/>
          <w:szCs w:val="28"/>
        </w:rPr>
        <w:t>іту вихованців).</w:t>
      </w:r>
    </w:p>
    <w:p w:rsidR="005C69CE" w:rsidRPr="00262EE6" w:rsidRDefault="005C69CE" w:rsidP="00B01E9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E6">
        <w:rPr>
          <w:rFonts w:ascii="Times New Roman" w:hAnsi="Times New Roman" w:cs="Times New Roman"/>
          <w:sz w:val="28"/>
          <w:szCs w:val="28"/>
        </w:rPr>
        <w:t>Організаторська складова, що відобр</w:t>
      </w:r>
      <w:r w:rsidR="00261309" w:rsidRPr="00262EE6">
        <w:rPr>
          <w:rFonts w:ascii="Times New Roman" w:hAnsi="Times New Roman" w:cs="Times New Roman"/>
          <w:sz w:val="28"/>
          <w:szCs w:val="28"/>
        </w:rPr>
        <w:t>ажає уміння</w:t>
      </w:r>
      <w:r w:rsidRPr="00262EE6">
        <w:rPr>
          <w:rFonts w:ascii="Times New Roman" w:hAnsi="Times New Roman" w:cs="Times New Roman"/>
          <w:sz w:val="28"/>
          <w:szCs w:val="28"/>
        </w:rPr>
        <w:t xml:space="preserve"> організовувати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дитячий колектив, об'єднувати його, надихати на вирішення важливих задач і,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309" w:rsidRPr="00262EE6">
        <w:rPr>
          <w:rFonts w:ascii="Times New Roman" w:hAnsi="Times New Roman" w:cs="Times New Roman"/>
          <w:sz w:val="28"/>
          <w:szCs w:val="28"/>
        </w:rPr>
        <w:t xml:space="preserve">разом з </w:t>
      </w:r>
      <w:r w:rsidR="00261309" w:rsidRPr="00262EE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62EE6">
        <w:rPr>
          <w:rFonts w:ascii="Times New Roman" w:hAnsi="Times New Roman" w:cs="Times New Roman"/>
          <w:sz w:val="28"/>
          <w:szCs w:val="28"/>
        </w:rPr>
        <w:t xml:space="preserve">им, правильно організовувати </w:t>
      </w:r>
      <w:proofErr w:type="gramStart"/>
      <w:r w:rsidRPr="00262EE6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262EE6">
        <w:rPr>
          <w:rFonts w:ascii="Times New Roman" w:hAnsi="Times New Roman" w:cs="Times New Roman"/>
          <w:sz w:val="28"/>
          <w:szCs w:val="28"/>
        </w:rPr>
        <w:t xml:space="preserve"> власну роботу; умінням правильно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розподіляти роботу, вкладатися у визначені терміни.</w:t>
      </w:r>
    </w:p>
    <w:p w:rsidR="005C69CE" w:rsidRPr="00262EE6" w:rsidRDefault="005C69CE" w:rsidP="00B01E9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E6">
        <w:rPr>
          <w:rFonts w:ascii="Times New Roman" w:hAnsi="Times New Roman" w:cs="Times New Roman"/>
          <w:sz w:val="28"/>
          <w:szCs w:val="28"/>
        </w:rPr>
        <w:t>Комунікативна складова, що відображається здібностями до спілкування з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 xml:space="preserve">дітьми, вміннями знаходження правильних </w:t>
      </w:r>
      <w:proofErr w:type="gramStart"/>
      <w:r w:rsidRPr="00262E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2EE6">
        <w:rPr>
          <w:rFonts w:ascii="Times New Roman" w:hAnsi="Times New Roman" w:cs="Times New Roman"/>
          <w:sz w:val="28"/>
          <w:szCs w:val="28"/>
        </w:rPr>
        <w:t xml:space="preserve">ідходів до дітей та </w:t>
      </w:r>
      <w:r w:rsidRPr="00262EE6">
        <w:rPr>
          <w:rFonts w:ascii="Times New Roman" w:hAnsi="Times New Roman" w:cs="Times New Roman"/>
          <w:sz w:val="28"/>
          <w:szCs w:val="28"/>
        </w:rPr>
        <w:lastRenderedPageBreak/>
        <w:t>учнівської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молоді, встановлення педагогічнодоцільних взаємовідносин, педагогічною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тактовністю.</w:t>
      </w:r>
    </w:p>
    <w:p w:rsidR="005C69CE" w:rsidRPr="00262EE6" w:rsidRDefault="005C69CE" w:rsidP="00B01E9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E6">
        <w:rPr>
          <w:rFonts w:ascii="Times New Roman" w:hAnsi="Times New Roman" w:cs="Times New Roman"/>
          <w:sz w:val="28"/>
          <w:szCs w:val="28"/>
        </w:rPr>
        <w:t>Загальнокультурна складова та толерантність, відображається успішністю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 xml:space="preserve">педагогічного спілкування та ґрунтується на </w:t>
      </w:r>
      <w:proofErr w:type="gramStart"/>
      <w:r w:rsidRPr="00262E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2EE6">
        <w:rPr>
          <w:rFonts w:ascii="Times New Roman" w:hAnsi="Times New Roman" w:cs="Times New Roman"/>
          <w:sz w:val="28"/>
          <w:szCs w:val="28"/>
        </w:rPr>
        <w:t>івноправному партнерстві,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взаємоготовності до порозуміння і взаємоповаги у процесі навчання,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спілкування та діяльності, морально-етичній взаємодії (педагог впевнений,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відкритий, недирективний, доброзичливий - у ставленні до учнівської молоді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виступає в ролі наставника, а у ставленні до колег –</w:t>
      </w:r>
      <w:r w:rsidR="001D4F91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62EE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62EE6">
        <w:rPr>
          <w:rFonts w:ascii="Times New Roman" w:hAnsi="Times New Roman" w:cs="Times New Roman"/>
          <w:sz w:val="28"/>
          <w:szCs w:val="28"/>
        </w:rPr>
        <w:t xml:space="preserve"> ролі порадника).</w:t>
      </w:r>
    </w:p>
    <w:p w:rsidR="005C69CE" w:rsidRPr="00262EE6" w:rsidRDefault="005C69CE" w:rsidP="00B01E9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EE6">
        <w:rPr>
          <w:rFonts w:ascii="Times New Roman" w:hAnsi="Times New Roman" w:cs="Times New Roman"/>
          <w:sz w:val="28"/>
          <w:szCs w:val="28"/>
        </w:rPr>
        <w:t xml:space="preserve">Психологічна і професійна </w:t>
      </w:r>
      <w:proofErr w:type="gramStart"/>
      <w:r w:rsidRPr="00262EE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62EE6">
        <w:rPr>
          <w:rFonts w:ascii="Times New Roman" w:hAnsi="Times New Roman" w:cs="Times New Roman"/>
          <w:sz w:val="28"/>
          <w:szCs w:val="28"/>
        </w:rPr>
        <w:t>ійкість</w:t>
      </w:r>
      <w:r w:rsidR="001D4F91" w:rsidRPr="00262EE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262EE6">
        <w:rPr>
          <w:rFonts w:ascii="Times New Roman" w:hAnsi="Times New Roman" w:cs="Times New Roman"/>
          <w:sz w:val="28"/>
          <w:szCs w:val="28"/>
        </w:rPr>
        <w:t xml:space="preserve"> відображається педагогічним виявом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емоційно-вольової сфери, виразністю і прозорістю почуттів, “сердечністю</w:t>
      </w:r>
      <w:r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1309" w:rsidRPr="00262EE6">
        <w:rPr>
          <w:rFonts w:ascii="Times New Roman" w:hAnsi="Times New Roman" w:cs="Times New Roman"/>
          <w:sz w:val="28"/>
          <w:szCs w:val="28"/>
        </w:rPr>
        <w:t>розуму”, емоційн</w:t>
      </w:r>
      <w:r w:rsidR="00261309" w:rsidRPr="00262EE6">
        <w:rPr>
          <w:rFonts w:ascii="Times New Roman" w:hAnsi="Times New Roman" w:cs="Times New Roman"/>
          <w:sz w:val="28"/>
          <w:szCs w:val="28"/>
          <w:lang w:val="uk-UA"/>
        </w:rPr>
        <w:t>істю</w:t>
      </w:r>
      <w:r w:rsidRPr="00262EE6">
        <w:rPr>
          <w:rFonts w:ascii="Times New Roman" w:hAnsi="Times New Roman" w:cs="Times New Roman"/>
          <w:sz w:val="28"/>
          <w:szCs w:val="28"/>
        </w:rPr>
        <w:t xml:space="preserve"> та стресостійкістю, педагогічним оптимізмом тощо.</w:t>
      </w:r>
    </w:p>
    <w:p w:rsidR="006A42F5" w:rsidRDefault="006A42F5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2F5" w:rsidRPr="006A42F5" w:rsidRDefault="006A42F5" w:rsidP="00B01E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42F5">
        <w:rPr>
          <w:rFonts w:ascii="Times New Roman" w:hAnsi="Times New Roman" w:cs="Times New Roman"/>
          <w:b/>
          <w:bCs/>
          <w:sz w:val="28"/>
          <w:szCs w:val="28"/>
        </w:rPr>
        <w:t xml:space="preserve">Володіння педагогом </w:t>
      </w:r>
    </w:p>
    <w:p w:rsidR="006A42F5" w:rsidRPr="006A42F5" w:rsidRDefault="006A42F5" w:rsidP="00B01E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2F5">
        <w:rPr>
          <w:rFonts w:ascii="Times New Roman" w:hAnsi="Times New Roman" w:cs="Times New Roman"/>
          <w:b/>
          <w:bCs/>
          <w:sz w:val="28"/>
          <w:szCs w:val="28"/>
        </w:rPr>
        <w:t>технологією цілісного педагогічного процесу передбача</w:t>
      </w:r>
      <w:proofErr w:type="gramStart"/>
      <w:r w:rsidRPr="006A42F5">
        <w:rPr>
          <w:rFonts w:ascii="Times New Roman" w:hAnsi="Times New Roman" w:cs="Times New Roman"/>
          <w:b/>
          <w:bCs/>
          <w:sz w:val="28"/>
          <w:szCs w:val="28"/>
        </w:rPr>
        <w:t>є:</w:t>
      </w:r>
      <w:proofErr w:type="gramEnd"/>
    </w:p>
    <w:p w:rsidR="008F6436" w:rsidRPr="00262EE6" w:rsidRDefault="006A42F5" w:rsidP="00B01E9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EE6">
        <w:rPr>
          <w:rFonts w:ascii="Times New Roman" w:hAnsi="Times New Roman" w:cs="Times New Roman"/>
          <w:sz w:val="28"/>
          <w:szCs w:val="28"/>
        </w:rPr>
        <w:t>Ефективне ціле</w:t>
      </w:r>
      <w:r w:rsidR="001D4F91" w:rsidRPr="00262EE6">
        <w:rPr>
          <w:rFonts w:ascii="Times New Roman" w:hAnsi="Times New Roman" w:cs="Times New Roman"/>
          <w:sz w:val="28"/>
          <w:szCs w:val="28"/>
        </w:rPr>
        <w:t xml:space="preserve">покладання в </w:t>
      </w:r>
      <w:r w:rsidR="001D4F91" w:rsidRPr="00262EE6">
        <w:rPr>
          <w:rFonts w:ascii="Times New Roman" w:hAnsi="Times New Roman" w:cs="Times New Roman"/>
          <w:sz w:val="28"/>
          <w:szCs w:val="28"/>
          <w:lang w:val="uk-UA"/>
        </w:rPr>
        <w:t>освітньому</w:t>
      </w:r>
      <w:r w:rsidRPr="00262EE6">
        <w:rPr>
          <w:rFonts w:ascii="Times New Roman" w:hAnsi="Times New Roman" w:cs="Times New Roman"/>
          <w:sz w:val="28"/>
          <w:szCs w:val="28"/>
        </w:rPr>
        <w:t xml:space="preserve"> процесі, реалізацію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 xml:space="preserve">«суб’єкт-суб‘єктного» </w:t>
      </w:r>
      <w:proofErr w:type="gramStart"/>
      <w:r w:rsidRPr="00262E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2EE6">
        <w:rPr>
          <w:rFonts w:ascii="Times New Roman" w:hAnsi="Times New Roman" w:cs="Times New Roman"/>
          <w:sz w:val="28"/>
          <w:szCs w:val="28"/>
        </w:rPr>
        <w:t>ідходу (вихованець ставиться в позицію суб’єкта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діяльності), втілення в життя осно</w:t>
      </w:r>
      <w:r w:rsidR="008F6436" w:rsidRPr="00262EE6">
        <w:rPr>
          <w:rFonts w:ascii="Times New Roman" w:hAnsi="Times New Roman" w:cs="Times New Roman"/>
          <w:sz w:val="28"/>
          <w:szCs w:val="28"/>
        </w:rPr>
        <w:t>вних позицій формування творчої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 xml:space="preserve">особистості. Відображається знанням </w:t>
      </w:r>
      <w:r w:rsidR="008F6436" w:rsidRPr="00262EE6">
        <w:rPr>
          <w:rFonts w:ascii="Times New Roman" w:hAnsi="Times New Roman" w:cs="Times New Roman"/>
          <w:sz w:val="28"/>
          <w:szCs w:val="28"/>
        </w:rPr>
        <w:t>освітніх стандартів та програм;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системним баченням педагогічного процесу та володінням педагогічними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засобами в тому числі формами і методами практичного навчання: польова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практика, лабораторний експеримент тощо; володінням методами організації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екскурсій, походів, експедицій та методами музейної педагогіки, використанням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 xml:space="preserve">їх для розширення </w:t>
      </w:r>
      <w:proofErr w:type="gramStart"/>
      <w:r w:rsidRPr="00262EE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62EE6">
        <w:rPr>
          <w:rFonts w:ascii="Times New Roman" w:hAnsi="Times New Roman" w:cs="Times New Roman"/>
          <w:sz w:val="28"/>
          <w:szCs w:val="28"/>
        </w:rPr>
        <w:t>ітогляду учнівської молоді.</w:t>
      </w:r>
    </w:p>
    <w:p w:rsidR="006A42F5" w:rsidRPr="00262EE6" w:rsidRDefault="006A42F5" w:rsidP="00B01E9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E6">
        <w:rPr>
          <w:rFonts w:ascii="Times New Roman" w:hAnsi="Times New Roman" w:cs="Times New Roman"/>
          <w:sz w:val="28"/>
          <w:szCs w:val="28"/>
        </w:rPr>
        <w:t>Забезпечення цілісного особистісно</w:t>
      </w:r>
      <w:r w:rsidR="008F6436" w:rsidRPr="00262EE6">
        <w:rPr>
          <w:rFonts w:ascii="Times New Roman" w:hAnsi="Times New Roman" w:cs="Times New Roman"/>
          <w:sz w:val="28"/>
          <w:szCs w:val="28"/>
        </w:rPr>
        <w:t>го розвитку дітей та учнівсько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262EE6">
        <w:rPr>
          <w:rFonts w:ascii="Times New Roman" w:hAnsi="Times New Roman" w:cs="Times New Roman"/>
          <w:sz w:val="28"/>
          <w:szCs w:val="28"/>
        </w:rPr>
        <w:t>молоді. Відображається умінням визначати та розвивати інтелектуальні,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креативні (творчі), емоційно-вольові, психо-фізіологічні, духовні здібності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 xml:space="preserve">індивіда, сприяти успішній самореалізації особистості в </w:t>
      </w:r>
      <w:proofErr w:type="gramStart"/>
      <w:r w:rsidRPr="00262EE6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62EE6">
        <w:rPr>
          <w:rFonts w:ascii="Times New Roman" w:hAnsi="Times New Roman" w:cs="Times New Roman"/>
          <w:sz w:val="28"/>
          <w:szCs w:val="28"/>
        </w:rPr>
        <w:t>іумі.</w:t>
      </w:r>
    </w:p>
    <w:p w:rsidR="006A42F5" w:rsidRPr="00262EE6" w:rsidRDefault="006A42F5" w:rsidP="00B01E9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EE6">
        <w:rPr>
          <w:rFonts w:ascii="Times New Roman" w:hAnsi="Times New Roman" w:cs="Times New Roman"/>
          <w:sz w:val="28"/>
          <w:szCs w:val="28"/>
        </w:rPr>
        <w:lastRenderedPageBreak/>
        <w:t>Забезпечення відповідності педагогі</w:t>
      </w:r>
      <w:r w:rsidR="008F6436" w:rsidRPr="00262EE6">
        <w:rPr>
          <w:rFonts w:ascii="Times New Roman" w:hAnsi="Times New Roman" w:cs="Times New Roman"/>
          <w:sz w:val="28"/>
          <w:szCs w:val="28"/>
        </w:rPr>
        <w:t>чних цілей і завдань віковим та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індивідуальним особливостям учнівської молоді. Відображається знанням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вікових особли</w:t>
      </w:r>
      <w:r w:rsidR="001D4F91" w:rsidRPr="00262EE6">
        <w:rPr>
          <w:rFonts w:ascii="Times New Roman" w:hAnsi="Times New Roman" w:cs="Times New Roman"/>
          <w:sz w:val="28"/>
          <w:szCs w:val="28"/>
        </w:rPr>
        <w:t xml:space="preserve">востей вихованців та методик </w:t>
      </w:r>
      <w:r w:rsidR="001D4F91" w:rsidRPr="00262EE6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262EE6">
        <w:rPr>
          <w:rFonts w:ascii="Times New Roman" w:hAnsi="Times New Roman" w:cs="Times New Roman"/>
          <w:sz w:val="28"/>
          <w:szCs w:val="28"/>
        </w:rPr>
        <w:t xml:space="preserve"> процесу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 xml:space="preserve">відповідно </w:t>
      </w:r>
      <w:proofErr w:type="gramStart"/>
      <w:r w:rsidRPr="00262EE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62EE6">
        <w:rPr>
          <w:rFonts w:ascii="Times New Roman" w:hAnsi="Times New Roman" w:cs="Times New Roman"/>
          <w:sz w:val="28"/>
          <w:szCs w:val="28"/>
        </w:rPr>
        <w:t xml:space="preserve"> вікових та індивідуальних особливостей. Володіння методиками</w:t>
      </w:r>
      <w:r w:rsidR="008F6436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EE6">
        <w:rPr>
          <w:rFonts w:ascii="Times New Roman" w:hAnsi="Times New Roman" w:cs="Times New Roman"/>
          <w:sz w:val="28"/>
          <w:szCs w:val="28"/>
        </w:rPr>
        <w:t>роботи з обдарованою молоддю</w:t>
      </w:r>
      <w:proofErr w:type="gramStart"/>
      <w:r w:rsidR="001D4F91" w:rsidRPr="00262EE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  <w:proofErr w:type="gramEnd"/>
      <w:r w:rsidRPr="00262EE6">
        <w:rPr>
          <w:rFonts w:ascii="Times New Roman" w:hAnsi="Times New Roman" w:cs="Times New Roman"/>
          <w:sz w:val="28"/>
          <w:szCs w:val="28"/>
        </w:rPr>
        <w:t xml:space="preserve"> в тому числі</w:t>
      </w:r>
      <w:r w:rsidR="001D4F91" w:rsidRPr="00262E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62EE6">
        <w:rPr>
          <w:rFonts w:ascii="Times New Roman" w:hAnsi="Times New Roman" w:cs="Times New Roman"/>
          <w:sz w:val="28"/>
          <w:szCs w:val="28"/>
        </w:rPr>
        <w:t xml:space="preserve"> пошуку і підтримки талантів.</w:t>
      </w:r>
    </w:p>
    <w:p w:rsidR="006F1D2E" w:rsidRDefault="006F1D2E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D2E" w:rsidRPr="006F1D2E" w:rsidRDefault="006F1D2E" w:rsidP="00B01E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D2E">
        <w:rPr>
          <w:rFonts w:ascii="Times New Roman" w:hAnsi="Times New Roman" w:cs="Times New Roman"/>
          <w:b/>
          <w:bCs/>
          <w:sz w:val="28"/>
          <w:szCs w:val="28"/>
        </w:rPr>
        <w:t>Мотивація навчально-пізнавальної діяльності у вихованці</w:t>
      </w:r>
      <w:proofErr w:type="gramStart"/>
      <w:r w:rsidRPr="006F1D2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6F1D2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F1D2E" w:rsidRDefault="006F1D2E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D2E">
        <w:rPr>
          <w:rFonts w:ascii="Times New Roman" w:hAnsi="Times New Roman" w:cs="Times New Roman"/>
          <w:sz w:val="28"/>
          <w:szCs w:val="28"/>
        </w:rPr>
        <w:t xml:space="preserve">Володіння педагогом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</w:rPr>
        <w:t>позашкільно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освіти стимулювально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F1D2E">
        <w:rPr>
          <w:rFonts w:ascii="Times New Roman" w:hAnsi="Times New Roman" w:cs="Times New Roman"/>
          <w:sz w:val="28"/>
          <w:szCs w:val="28"/>
        </w:rPr>
        <w:t>мотиваційним компонентом навчальної діяльності, що відображається у вмінні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D2E">
        <w:rPr>
          <w:rFonts w:ascii="Times New Roman" w:hAnsi="Times New Roman" w:cs="Times New Roman"/>
          <w:sz w:val="28"/>
          <w:szCs w:val="28"/>
        </w:rPr>
        <w:t>формування у учнівської молоді істинних мотивів навчально-пізнавальних дій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D2E">
        <w:rPr>
          <w:rFonts w:ascii="Times New Roman" w:hAnsi="Times New Roman" w:cs="Times New Roman"/>
          <w:sz w:val="28"/>
          <w:szCs w:val="28"/>
        </w:rPr>
        <w:t xml:space="preserve">та спрямуванні мотивації </w:t>
      </w:r>
      <w:proofErr w:type="gramStart"/>
      <w:r w:rsidRPr="006F1D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F1D2E">
        <w:rPr>
          <w:rFonts w:ascii="Times New Roman" w:hAnsi="Times New Roman" w:cs="Times New Roman"/>
          <w:sz w:val="28"/>
          <w:szCs w:val="28"/>
        </w:rPr>
        <w:t xml:space="preserve">ізнання на </w:t>
      </w:r>
      <w:r>
        <w:rPr>
          <w:rFonts w:ascii="Times New Roman" w:hAnsi="Times New Roman" w:cs="Times New Roman"/>
          <w:sz w:val="28"/>
          <w:szCs w:val="28"/>
        </w:rPr>
        <w:t>формування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професійної мотивації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F1D2E">
        <w:rPr>
          <w:rFonts w:ascii="Times New Roman" w:hAnsi="Times New Roman" w:cs="Times New Roman"/>
          <w:sz w:val="28"/>
          <w:szCs w:val="28"/>
        </w:rPr>
        <w:t>забезпеченні позитивної мотивації нав</w:t>
      </w:r>
      <w:r>
        <w:rPr>
          <w:rFonts w:ascii="Times New Roman" w:hAnsi="Times New Roman" w:cs="Times New Roman"/>
          <w:sz w:val="28"/>
          <w:szCs w:val="28"/>
        </w:rPr>
        <w:t>чальної діяльності та мотивації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D2E">
        <w:rPr>
          <w:rFonts w:ascii="Times New Roman" w:hAnsi="Times New Roman" w:cs="Times New Roman"/>
          <w:sz w:val="28"/>
          <w:szCs w:val="28"/>
        </w:rPr>
        <w:t>досягнень.</w:t>
      </w:r>
    </w:p>
    <w:p w:rsidR="005B2FBC" w:rsidRDefault="005B2FBC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BC" w:rsidRPr="00DC700D" w:rsidRDefault="005B2FBC" w:rsidP="00B01E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1F17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Інформаційна </w:t>
      </w:r>
      <w:r w:rsidR="001D4F9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компетентність:</w:t>
      </w:r>
    </w:p>
    <w:p w:rsidR="005B2FBC" w:rsidRPr="00521FC7" w:rsidRDefault="005B2FBC" w:rsidP="00B01E9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 xml:space="preserve">Глибоке знання педагогом програми творчого об‘єднання і 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>ільного</w:t>
      </w:r>
      <w:r w:rsidR="00CF1F17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предмету та поєднання теоретичних знань з баченням їх практичного</w:t>
      </w:r>
      <w:r w:rsidR="00CF1F17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застосування, що є передумовою становлення особистісної значущості</w:t>
      </w:r>
      <w:r w:rsidR="00CF1F17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вихованця. Відображається як знанням ґенези формування предметного знання</w:t>
      </w:r>
      <w:r w:rsidR="001D4F91" w:rsidRPr="00521F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1F17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 xml:space="preserve">так і застосуванням знань для пояснення 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>іальних і природних явищ;</w:t>
      </w:r>
      <w:r w:rsidR="00CF1F17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володінням методами (оптимальними) вирішення різних завдань в тому числі</w:t>
      </w:r>
      <w:r w:rsidR="00CF1F17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завдань олімпіад та конкурсів.</w:t>
      </w:r>
    </w:p>
    <w:p w:rsidR="005B2FBC" w:rsidRPr="00521FC7" w:rsidRDefault="005B2FBC" w:rsidP="00B01E9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Чітка орієнтація в методах викладання, що відображається знанням</w:t>
      </w:r>
      <w:r w:rsidR="00CF1F17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нормативних методів і методик, сучасних досягнень в цьому аспекті та</w:t>
      </w:r>
      <w:r w:rsidR="00CF1F17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 xml:space="preserve">використанням їх 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 xml:space="preserve"> педагогічній діяльності.</w:t>
      </w:r>
    </w:p>
    <w:p w:rsidR="00587A45" w:rsidRPr="003F3BA7" w:rsidRDefault="005B2FBC" w:rsidP="003F3BA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Знання суб‘єктивних умов діяльності (знання вихованців і учнівських</w:t>
      </w:r>
      <w:r w:rsidR="003F3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BA7">
        <w:rPr>
          <w:rFonts w:ascii="Times New Roman" w:hAnsi="Times New Roman" w:cs="Times New Roman"/>
          <w:sz w:val="28"/>
          <w:szCs w:val="28"/>
        </w:rPr>
        <w:t>колективів). Відображається володінням загальними методами діагностики</w:t>
      </w:r>
      <w:r w:rsidR="00587A45" w:rsidRPr="003F3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BA7">
        <w:rPr>
          <w:rFonts w:ascii="Times New Roman" w:hAnsi="Times New Roman" w:cs="Times New Roman"/>
          <w:sz w:val="28"/>
          <w:szCs w:val="28"/>
        </w:rPr>
        <w:t>індивідуальних особливостей учнівської молоді, використанням знань з</w:t>
      </w:r>
      <w:r w:rsidR="00587A45" w:rsidRPr="003F3B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7A45" w:rsidRPr="003F3BA7">
        <w:rPr>
          <w:rFonts w:ascii="Times New Roman" w:hAnsi="Times New Roman" w:cs="Times New Roman"/>
          <w:sz w:val="28"/>
          <w:szCs w:val="28"/>
        </w:rPr>
        <w:t>психології в організації навчального про</w:t>
      </w:r>
      <w:r w:rsidR="003F3BA7">
        <w:rPr>
          <w:rFonts w:ascii="Times New Roman" w:hAnsi="Times New Roman" w:cs="Times New Roman"/>
          <w:sz w:val="28"/>
          <w:szCs w:val="28"/>
        </w:rPr>
        <w:t>цесу та розробкою індивідуальни</w:t>
      </w:r>
      <w:r w:rsidR="003F3BA7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587A45" w:rsidRPr="003F3BA7">
        <w:rPr>
          <w:rFonts w:ascii="Times New Roman" w:hAnsi="Times New Roman" w:cs="Times New Roman"/>
          <w:sz w:val="28"/>
          <w:szCs w:val="28"/>
        </w:rPr>
        <w:t>проекті</w:t>
      </w:r>
      <w:proofErr w:type="gramStart"/>
      <w:r w:rsidR="00587A45" w:rsidRPr="003F3B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7A45" w:rsidRPr="003F3BA7">
        <w:rPr>
          <w:rFonts w:ascii="Times New Roman" w:hAnsi="Times New Roman" w:cs="Times New Roman"/>
          <w:sz w:val="28"/>
          <w:szCs w:val="28"/>
        </w:rPr>
        <w:t xml:space="preserve"> на основі індивідуальних характеристик вихованців.</w:t>
      </w:r>
      <w:r w:rsidR="00587A45" w:rsidRPr="003F3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7A45" w:rsidRPr="003F3BA7" w:rsidRDefault="00587A45" w:rsidP="003F3BA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C7">
        <w:rPr>
          <w:rFonts w:ascii="Times New Roman" w:hAnsi="Times New Roman" w:cs="Times New Roman"/>
          <w:sz w:val="28"/>
          <w:szCs w:val="28"/>
        </w:rPr>
        <w:lastRenderedPageBreak/>
        <w:t>Самостійний пошук інформації, що забезпечує безперервне оновлення</w:t>
      </w:r>
      <w:r w:rsidR="003F3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BA7">
        <w:rPr>
          <w:rFonts w:ascii="Times New Roman" w:hAnsi="Times New Roman" w:cs="Times New Roman"/>
          <w:sz w:val="28"/>
          <w:szCs w:val="28"/>
        </w:rPr>
        <w:t xml:space="preserve">знань та умінь і, таким чином, постійне професійне зростання і творчий </w:t>
      </w:r>
      <w:proofErr w:type="gramStart"/>
      <w:r w:rsidRPr="003F3B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3BA7">
        <w:rPr>
          <w:rFonts w:ascii="Times New Roman" w:hAnsi="Times New Roman" w:cs="Times New Roman"/>
          <w:sz w:val="28"/>
          <w:szCs w:val="28"/>
        </w:rPr>
        <w:t>ідхід</w:t>
      </w:r>
      <w:r w:rsidRPr="003F3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BA7">
        <w:rPr>
          <w:rFonts w:ascii="Times New Roman" w:hAnsi="Times New Roman" w:cs="Times New Roman"/>
          <w:sz w:val="28"/>
          <w:szCs w:val="28"/>
        </w:rPr>
        <w:t>до педагогічної діяльності. Відображається вмінням користуватися різними</w:t>
      </w:r>
      <w:r w:rsidRPr="003F3B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3BA7">
        <w:rPr>
          <w:rFonts w:ascii="Times New Roman" w:hAnsi="Times New Roman" w:cs="Times New Roman"/>
          <w:sz w:val="28"/>
          <w:szCs w:val="28"/>
        </w:rPr>
        <w:t>інформаційними джерелами та інформаційно-пошуковими технологіями.</w:t>
      </w:r>
    </w:p>
    <w:p w:rsidR="005B2FBC" w:rsidRPr="00521FC7" w:rsidRDefault="00587A45" w:rsidP="00B01E9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C7">
        <w:rPr>
          <w:rFonts w:ascii="Times New Roman" w:hAnsi="Times New Roman" w:cs="Times New Roman"/>
          <w:sz w:val="28"/>
          <w:szCs w:val="28"/>
        </w:rPr>
        <w:t>Використання ІКТ, що відображається вільним володінням ПК та навиками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комп’ютерного пошуку та обробки інформації.</w:t>
      </w:r>
    </w:p>
    <w:p w:rsidR="008D3D1F" w:rsidRDefault="008D3D1F" w:rsidP="00B01E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3D1F" w:rsidRPr="008D3D1F" w:rsidRDefault="008D3D1F" w:rsidP="00B01E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Розробка </w:t>
      </w:r>
      <w:r w:rsidRPr="008D3D1F">
        <w:rPr>
          <w:rFonts w:ascii="Times New Roman" w:hAnsi="Times New Roman" w:cs="Times New Roman"/>
          <w:b/>
          <w:bCs/>
          <w:sz w:val="28"/>
          <w:szCs w:val="28"/>
        </w:rPr>
        <w:t>програм</w:t>
      </w:r>
    </w:p>
    <w:p w:rsidR="008D3D1F" w:rsidRPr="001D4F91" w:rsidRDefault="008D3D1F" w:rsidP="00B01E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D3D1F">
        <w:rPr>
          <w:rFonts w:ascii="Times New Roman" w:hAnsi="Times New Roman" w:cs="Times New Roman"/>
          <w:b/>
          <w:bCs/>
          <w:sz w:val="28"/>
          <w:szCs w:val="28"/>
        </w:rPr>
        <w:t xml:space="preserve">педагогічної діяльності та прийняття педагогічних </w:t>
      </w:r>
      <w:proofErr w:type="gramStart"/>
      <w:r w:rsidRPr="008D3D1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D3D1F">
        <w:rPr>
          <w:rFonts w:ascii="Times New Roman" w:hAnsi="Times New Roman" w:cs="Times New Roman"/>
          <w:b/>
          <w:bCs/>
          <w:sz w:val="28"/>
          <w:szCs w:val="28"/>
        </w:rPr>
        <w:t>ішень</w:t>
      </w:r>
      <w:r w:rsidR="001D4F91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8D3D1F" w:rsidRPr="00521FC7" w:rsidRDefault="008D3D1F" w:rsidP="00B01E9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Володіння навичками створення методичних розробок (навчальні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>ібники; методичні посібники; навчально-методичні посібники тощо),</w:t>
      </w:r>
      <w:r w:rsidR="008A2ECE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підтверджує знання освітніх стандартів і типових програм; обізнаність і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ECE" w:rsidRPr="00521FC7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521FC7">
        <w:rPr>
          <w:rFonts w:ascii="Times New Roman" w:hAnsi="Times New Roman" w:cs="Times New Roman"/>
          <w:sz w:val="28"/>
          <w:szCs w:val="28"/>
        </w:rPr>
        <w:t xml:space="preserve">інформованість відповідно 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>ілю та відображається обґрунтованістю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програм, що викори</w:t>
      </w:r>
      <w:r w:rsidR="008A2ECE" w:rsidRPr="00521FC7">
        <w:rPr>
          <w:rFonts w:ascii="Times New Roman" w:hAnsi="Times New Roman" w:cs="Times New Roman"/>
          <w:sz w:val="28"/>
          <w:szCs w:val="28"/>
        </w:rPr>
        <w:t xml:space="preserve">стовуються в </w:t>
      </w:r>
      <w:r w:rsidR="008A2ECE" w:rsidRPr="00521FC7">
        <w:rPr>
          <w:rFonts w:ascii="Times New Roman" w:hAnsi="Times New Roman" w:cs="Times New Roman"/>
          <w:sz w:val="28"/>
          <w:szCs w:val="28"/>
          <w:lang w:val="uk-UA"/>
        </w:rPr>
        <w:t>освітньому</w:t>
      </w:r>
      <w:r w:rsidRPr="00521FC7">
        <w:rPr>
          <w:rFonts w:ascii="Times New Roman" w:hAnsi="Times New Roman" w:cs="Times New Roman"/>
          <w:sz w:val="28"/>
          <w:szCs w:val="28"/>
        </w:rPr>
        <w:t xml:space="preserve"> процесі та наявністю</w:t>
      </w:r>
      <w:r w:rsidR="008A2ECE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персонально розроблених освітніх програм та методичних розробок.</w:t>
      </w:r>
    </w:p>
    <w:p w:rsidR="008D3D1F" w:rsidRPr="00521FC7" w:rsidRDefault="008D3D1F" w:rsidP="00B01E9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 xml:space="preserve">Володіння умінням приймати 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>ішення в різних педагогічних ситуаціях,</w:t>
      </w:r>
      <w:r w:rsidR="0001474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що відображається розвинутістю педагогічного мислення, вмінням</w:t>
      </w:r>
      <w:r w:rsidR="0001474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застосовувати при вирішенні проблем як стандартних рішень</w:t>
      </w:r>
      <w:r w:rsidR="008A2ECE" w:rsidRPr="00521F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21FC7">
        <w:rPr>
          <w:rFonts w:ascii="Times New Roman" w:hAnsi="Times New Roman" w:cs="Times New Roman"/>
          <w:sz w:val="28"/>
          <w:szCs w:val="28"/>
        </w:rPr>
        <w:t xml:space="preserve"> так і творчих або</w:t>
      </w:r>
      <w:r w:rsidR="0001474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інтуїтивних. Професійний стандарт педагога в системі позашкільної освіти ма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є:</w:t>
      </w:r>
      <w:proofErr w:type="gramEnd"/>
    </w:p>
    <w:p w:rsidR="0001474A" w:rsidRPr="007C09E9" w:rsidRDefault="008D3D1F" w:rsidP="00B01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9E9">
        <w:rPr>
          <w:rFonts w:ascii="Times New Roman" w:hAnsi="Times New Roman" w:cs="Times New Roman"/>
          <w:sz w:val="28"/>
          <w:szCs w:val="28"/>
        </w:rPr>
        <w:t xml:space="preserve">стати </w:t>
      </w:r>
      <w:proofErr w:type="gramStart"/>
      <w:r w:rsidRPr="007C09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09E9">
        <w:rPr>
          <w:rFonts w:ascii="Times New Roman" w:hAnsi="Times New Roman" w:cs="Times New Roman"/>
          <w:sz w:val="28"/>
          <w:szCs w:val="28"/>
        </w:rPr>
        <w:t>ідґрунтям для захисту педагога від виконання невластивих</w:t>
      </w:r>
      <w:r w:rsidR="0001474A" w:rsidRPr="007C0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9E9">
        <w:rPr>
          <w:rFonts w:ascii="Times New Roman" w:hAnsi="Times New Roman" w:cs="Times New Roman"/>
          <w:sz w:val="28"/>
          <w:szCs w:val="28"/>
        </w:rPr>
        <w:t>функцій, що відволікають його від виконання прямих обов’язків;</w:t>
      </w:r>
    </w:p>
    <w:p w:rsidR="008D3D1F" w:rsidRPr="007C09E9" w:rsidRDefault="008D3D1F" w:rsidP="00B01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E9">
        <w:rPr>
          <w:rFonts w:ascii="Times New Roman" w:hAnsi="Times New Roman" w:cs="Times New Roman"/>
          <w:sz w:val="28"/>
          <w:szCs w:val="28"/>
        </w:rPr>
        <w:t xml:space="preserve">спонукати до пошуку нестандартних </w:t>
      </w:r>
      <w:proofErr w:type="gramStart"/>
      <w:r w:rsidRPr="007C09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09E9">
        <w:rPr>
          <w:rFonts w:ascii="Times New Roman" w:hAnsi="Times New Roman" w:cs="Times New Roman"/>
          <w:sz w:val="28"/>
          <w:szCs w:val="28"/>
        </w:rPr>
        <w:t>ішень, забезпечувати право на</w:t>
      </w:r>
      <w:r w:rsidR="00261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9E9">
        <w:rPr>
          <w:rFonts w:ascii="Times New Roman" w:hAnsi="Times New Roman" w:cs="Times New Roman"/>
          <w:sz w:val="28"/>
          <w:szCs w:val="28"/>
        </w:rPr>
        <w:t>творчий, креативний підхі</w:t>
      </w:r>
      <w:r w:rsidR="008A2ECE">
        <w:rPr>
          <w:rFonts w:ascii="Times New Roman" w:hAnsi="Times New Roman" w:cs="Times New Roman"/>
          <w:sz w:val="28"/>
          <w:szCs w:val="28"/>
        </w:rPr>
        <w:t xml:space="preserve">д педагога до </w:t>
      </w:r>
      <w:r w:rsidR="008A2ECE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7C09E9">
        <w:rPr>
          <w:rFonts w:ascii="Times New Roman" w:hAnsi="Times New Roman" w:cs="Times New Roman"/>
          <w:sz w:val="28"/>
          <w:szCs w:val="28"/>
        </w:rPr>
        <w:t xml:space="preserve"> процесу;</w:t>
      </w:r>
    </w:p>
    <w:p w:rsidR="008D3D1F" w:rsidRPr="007C09E9" w:rsidRDefault="008D3D1F" w:rsidP="00B01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E9">
        <w:rPr>
          <w:rFonts w:ascii="Times New Roman" w:hAnsi="Times New Roman" w:cs="Times New Roman"/>
          <w:sz w:val="28"/>
          <w:szCs w:val="28"/>
        </w:rPr>
        <w:t xml:space="preserve">сприяти подоланню технократичного </w:t>
      </w:r>
      <w:proofErr w:type="gramStart"/>
      <w:r w:rsidRPr="007C09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09E9">
        <w:rPr>
          <w:rFonts w:ascii="Times New Roman" w:hAnsi="Times New Roman" w:cs="Times New Roman"/>
          <w:sz w:val="28"/>
          <w:szCs w:val="28"/>
        </w:rPr>
        <w:t>ідходу при оцінюванні праці</w:t>
      </w:r>
      <w:r w:rsidR="007C09E9" w:rsidRPr="007C0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9E9">
        <w:rPr>
          <w:rFonts w:ascii="Times New Roman" w:hAnsi="Times New Roman" w:cs="Times New Roman"/>
          <w:sz w:val="28"/>
          <w:szCs w:val="28"/>
        </w:rPr>
        <w:t>педагога;</w:t>
      </w:r>
    </w:p>
    <w:p w:rsidR="008D3D1F" w:rsidRPr="007C09E9" w:rsidRDefault="008D3D1F" w:rsidP="00B01E9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9E9">
        <w:rPr>
          <w:rFonts w:ascii="Times New Roman" w:hAnsi="Times New Roman" w:cs="Times New Roman"/>
          <w:sz w:val="28"/>
          <w:szCs w:val="28"/>
        </w:rPr>
        <w:t>забезпечувати координоване зростання свободи і відповідальності</w:t>
      </w:r>
      <w:r w:rsidR="007C09E9" w:rsidRPr="007C0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09E9">
        <w:rPr>
          <w:rFonts w:ascii="Times New Roman" w:hAnsi="Times New Roman" w:cs="Times New Roman"/>
          <w:sz w:val="28"/>
          <w:szCs w:val="28"/>
        </w:rPr>
        <w:t>педагога за результати праці;</w:t>
      </w:r>
    </w:p>
    <w:p w:rsidR="00D80249" w:rsidRPr="000500E9" w:rsidRDefault="008D3D1F" w:rsidP="000500E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09E9">
        <w:rPr>
          <w:rFonts w:ascii="Times New Roman" w:hAnsi="Times New Roman" w:cs="Times New Roman"/>
          <w:sz w:val="28"/>
          <w:szCs w:val="28"/>
        </w:rPr>
        <w:t>мотивувати педагога до постійного підвищення кваліфікації.</w:t>
      </w:r>
      <w:bookmarkStart w:id="0" w:name="_GoBack"/>
      <w:bookmarkEnd w:id="0"/>
    </w:p>
    <w:p w:rsidR="0080347A" w:rsidRPr="0080347A" w:rsidRDefault="0080347A" w:rsidP="00B01E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4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Психологічна складова</w:t>
      </w:r>
    </w:p>
    <w:p w:rsidR="0080347A" w:rsidRPr="00C22CCE" w:rsidRDefault="0080347A" w:rsidP="00B01E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347A">
        <w:rPr>
          <w:rFonts w:ascii="Times New Roman" w:hAnsi="Times New Roman" w:cs="Times New Roman"/>
          <w:b/>
          <w:bCs/>
          <w:sz w:val="28"/>
          <w:szCs w:val="28"/>
        </w:rPr>
        <w:t xml:space="preserve">стандарту педагога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закладу </w:t>
      </w:r>
      <w:r w:rsidRPr="0080347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озашкільно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ї освіти</w:t>
      </w:r>
      <w:r w:rsidR="00C22CCE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80347A" w:rsidRPr="00521FC7" w:rsidRDefault="0080347A" w:rsidP="00B01E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Своє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>ідність і відмінність позашкільної освіти полягає в «добровільному,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цілеспрямованому використанні дітьми віл</w:t>
      </w:r>
      <w:r w:rsidR="003F21CA" w:rsidRPr="00521FC7">
        <w:rPr>
          <w:rFonts w:ascii="Times New Roman" w:hAnsi="Times New Roman" w:cs="Times New Roman"/>
          <w:sz w:val="28"/>
          <w:szCs w:val="28"/>
        </w:rPr>
        <w:t>ьного часу для повного розвитку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своїх потенційних можливостей, у варіативн</w:t>
      </w:r>
      <w:r w:rsidR="003F21CA" w:rsidRPr="00521FC7">
        <w:rPr>
          <w:rFonts w:ascii="Times New Roman" w:hAnsi="Times New Roman" w:cs="Times New Roman"/>
          <w:sz w:val="28"/>
          <w:szCs w:val="28"/>
        </w:rPr>
        <w:t>ості освітніх видів діяльності,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навчальних і розвиваючих програм. Ос</w:t>
      </w:r>
      <w:r w:rsidR="003F21CA" w:rsidRPr="00521FC7">
        <w:rPr>
          <w:rFonts w:ascii="Times New Roman" w:hAnsi="Times New Roman" w:cs="Times New Roman"/>
          <w:sz w:val="28"/>
          <w:szCs w:val="28"/>
        </w:rPr>
        <w:t>новою його є опора не на окремі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індивідуальні особливості дитини, а на цілісний особистістний розвиток».</w:t>
      </w:r>
    </w:p>
    <w:p w:rsidR="0080347A" w:rsidRPr="00521FC7" w:rsidRDefault="0080347A" w:rsidP="00B01E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 xml:space="preserve">Залучення дитини до вивчення основ знань </w:t>
      </w:r>
      <w:r w:rsidR="003F21CA" w:rsidRPr="00521FC7">
        <w:rPr>
          <w:rFonts w:ascii="Times New Roman" w:hAnsi="Times New Roman" w:cs="Times New Roman"/>
          <w:sz w:val="28"/>
          <w:szCs w:val="28"/>
        </w:rPr>
        <w:t xml:space="preserve">з </w:t>
      </w:r>
      <w:proofErr w:type="gramStart"/>
      <w:r w:rsidR="003F21CA" w:rsidRPr="00521F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F21CA" w:rsidRPr="00521FC7">
        <w:rPr>
          <w:rFonts w:ascii="Times New Roman" w:hAnsi="Times New Roman" w:cs="Times New Roman"/>
          <w:sz w:val="28"/>
          <w:szCs w:val="28"/>
        </w:rPr>
        <w:t>ізних областей діяльності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суспільства сприяє його соціальній оріє</w:t>
      </w:r>
      <w:r w:rsidR="003F21CA" w:rsidRPr="00521FC7">
        <w:rPr>
          <w:rFonts w:ascii="Times New Roman" w:hAnsi="Times New Roman" w:cs="Times New Roman"/>
          <w:sz w:val="28"/>
          <w:szCs w:val="28"/>
        </w:rPr>
        <w:t>нтації та адаптації, формуванню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усвідомленого вибору майбутньої професії, з</w:t>
      </w:r>
      <w:r w:rsidR="003F21CA" w:rsidRPr="00521FC7">
        <w:rPr>
          <w:rFonts w:ascii="Times New Roman" w:hAnsi="Times New Roman" w:cs="Times New Roman"/>
          <w:sz w:val="28"/>
          <w:szCs w:val="28"/>
        </w:rPr>
        <w:t>адоволенню широких пізнавальних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CCE" w:rsidRPr="00521FC7">
        <w:rPr>
          <w:rFonts w:ascii="Times New Roman" w:hAnsi="Times New Roman" w:cs="Times New Roman"/>
          <w:sz w:val="28"/>
          <w:szCs w:val="28"/>
        </w:rPr>
        <w:t xml:space="preserve">потреб. </w:t>
      </w:r>
      <w:r w:rsidR="00C22CCE" w:rsidRPr="00521FC7">
        <w:rPr>
          <w:rFonts w:ascii="Times New Roman" w:hAnsi="Times New Roman" w:cs="Times New Roman"/>
          <w:sz w:val="28"/>
          <w:szCs w:val="28"/>
          <w:lang w:val="uk-UA"/>
        </w:rPr>
        <w:t>Одночасно</w:t>
      </w:r>
      <w:r w:rsidRPr="00521FC7">
        <w:rPr>
          <w:rFonts w:ascii="Times New Roman" w:hAnsi="Times New Roman" w:cs="Times New Roman"/>
          <w:sz w:val="28"/>
          <w:szCs w:val="28"/>
        </w:rPr>
        <w:t>, надаючи кожній</w:t>
      </w:r>
      <w:r w:rsidR="003F21CA" w:rsidRPr="00521FC7">
        <w:rPr>
          <w:rFonts w:ascii="Times New Roman" w:hAnsi="Times New Roman" w:cs="Times New Roman"/>
          <w:sz w:val="28"/>
          <w:szCs w:val="28"/>
        </w:rPr>
        <w:t xml:space="preserve"> дитині свободу вибору сфери та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спеціалізації діяльності і педагога, позаш</w:t>
      </w:r>
      <w:r w:rsidR="003F21CA" w:rsidRPr="00521FC7">
        <w:rPr>
          <w:rFonts w:ascii="Times New Roman" w:hAnsi="Times New Roman" w:cs="Times New Roman"/>
          <w:sz w:val="28"/>
          <w:szCs w:val="28"/>
        </w:rPr>
        <w:t>кільна освіта створює умови для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становлення і розвитку творчої особисто</w:t>
      </w:r>
      <w:r w:rsidR="003F21CA" w:rsidRPr="00521FC7">
        <w:rPr>
          <w:rFonts w:ascii="Times New Roman" w:hAnsi="Times New Roman" w:cs="Times New Roman"/>
          <w:sz w:val="28"/>
          <w:szCs w:val="28"/>
        </w:rPr>
        <w:t>сті, яка має сформовану систему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соціально-значущих цінностей, здатної до постійного самовдосконалення.</w:t>
      </w:r>
    </w:p>
    <w:p w:rsidR="0080347A" w:rsidRPr="004D54F1" w:rsidRDefault="0080347A" w:rsidP="004D54F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C7">
        <w:rPr>
          <w:rFonts w:ascii="Times New Roman" w:hAnsi="Times New Roman" w:cs="Times New Roman"/>
          <w:sz w:val="28"/>
          <w:szCs w:val="28"/>
        </w:rPr>
        <w:t>Педагог позашкільної освіти</w:t>
      </w:r>
      <w:r w:rsidR="004D54F1">
        <w:rPr>
          <w:rFonts w:ascii="Times New Roman" w:hAnsi="Times New Roman" w:cs="Times New Roman"/>
          <w:sz w:val="28"/>
          <w:szCs w:val="28"/>
        </w:rPr>
        <w:t xml:space="preserve"> - це </w:t>
      </w:r>
      <w:r w:rsidR="00261309" w:rsidRPr="00521FC7">
        <w:rPr>
          <w:rFonts w:ascii="Times New Roman" w:hAnsi="Times New Roman" w:cs="Times New Roman"/>
          <w:sz w:val="28"/>
          <w:szCs w:val="28"/>
        </w:rPr>
        <w:t xml:space="preserve">педагогічний працівник, </w:t>
      </w:r>
      <w:r w:rsidR="00C22CCE" w:rsidRPr="00521FC7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22CCE" w:rsidRPr="00521FC7">
        <w:rPr>
          <w:rFonts w:ascii="Times New Roman" w:hAnsi="Times New Roman" w:cs="Times New Roman"/>
          <w:sz w:val="28"/>
          <w:szCs w:val="28"/>
        </w:rPr>
        <w:t xml:space="preserve"> завдан</w:t>
      </w:r>
      <w:r w:rsidR="00C22CCE" w:rsidRPr="00521FC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4F1">
        <w:rPr>
          <w:rFonts w:ascii="Times New Roman" w:hAnsi="Times New Roman" w:cs="Times New Roman"/>
          <w:sz w:val="28"/>
          <w:szCs w:val="28"/>
        </w:rPr>
        <w:t xml:space="preserve">якого входить керівництво </w:t>
      </w:r>
      <w:proofErr w:type="gramStart"/>
      <w:r w:rsidRPr="004D54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54F1">
        <w:rPr>
          <w:rFonts w:ascii="Times New Roman" w:hAnsi="Times New Roman" w:cs="Times New Roman"/>
          <w:sz w:val="28"/>
          <w:szCs w:val="28"/>
        </w:rPr>
        <w:t>ізноманітною творчою діяльністю вихованців,</w:t>
      </w:r>
      <w:r w:rsidR="003F21CA" w:rsidRP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4F1">
        <w:rPr>
          <w:rFonts w:ascii="Times New Roman" w:hAnsi="Times New Roman" w:cs="Times New Roman"/>
          <w:sz w:val="28"/>
          <w:szCs w:val="28"/>
        </w:rPr>
        <w:t>комплектування складу гуртків, навчальних груп, секцій, клубних об'єднань</w:t>
      </w:r>
      <w:r w:rsidR="003F21CA" w:rsidRPr="004D54F1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Pr="004D54F1">
        <w:rPr>
          <w:rFonts w:ascii="Times New Roman" w:hAnsi="Times New Roman" w:cs="Times New Roman"/>
          <w:sz w:val="28"/>
          <w:szCs w:val="28"/>
        </w:rPr>
        <w:t>ощо.</w:t>
      </w:r>
    </w:p>
    <w:p w:rsidR="0080347A" w:rsidRPr="00521FC7" w:rsidRDefault="0080347A" w:rsidP="00B01E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Діяльність педагогів позашкільної ос</w:t>
      </w:r>
      <w:r w:rsidR="00261309" w:rsidRPr="00521FC7">
        <w:rPr>
          <w:rFonts w:ascii="Times New Roman" w:hAnsi="Times New Roman" w:cs="Times New Roman"/>
          <w:sz w:val="28"/>
          <w:szCs w:val="28"/>
        </w:rPr>
        <w:t>віти спрямован</w:t>
      </w:r>
      <w:r w:rsidR="00261309" w:rsidRPr="00521FC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F21CA" w:rsidRPr="00521FC7">
        <w:rPr>
          <w:rFonts w:ascii="Times New Roman" w:hAnsi="Times New Roman" w:cs="Times New Roman"/>
          <w:sz w:val="28"/>
          <w:szCs w:val="28"/>
        </w:rPr>
        <w:t xml:space="preserve"> як на розвиток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 xml:space="preserve">ізнавальної мотивації дітей, так і </w:t>
      </w:r>
      <w:r w:rsidR="003F21CA" w:rsidRPr="00521FC7">
        <w:rPr>
          <w:rFonts w:ascii="Times New Roman" w:hAnsi="Times New Roman" w:cs="Times New Roman"/>
          <w:sz w:val="28"/>
          <w:szCs w:val="28"/>
        </w:rPr>
        <w:t>на рішення освітніх завдань, що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безпосередньо відповідають життєвим</w:t>
      </w:r>
      <w:r w:rsidR="003F21CA" w:rsidRPr="00521FC7">
        <w:rPr>
          <w:rFonts w:ascii="Times New Roman" w:hAnsi="Times New Roman" w:cs="Times New Roman"/>
          <w:sz w:val="28"/>
          <w:szCs w:val="28"/>
        </w:rPr>
        <w:t xml:space="preserve"> потребам дітей, що дозволить у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майбутньому прогнозувати можливості</w:t>
      </w:r>
      <w:r w:rsidR="003F21CA" w:rsidRPr="00521FC7">
        <w:rPr>
          <w:rFonts w:ascii="Times New Roman" w:hAnsi="Times New Roman" w:cs="Times New Roman"/>
          <w:sz w:val="28"/>
          <w:szCs w:val="28"/>
        </w:rPr>
        <w:t xml:space="preserve"> застосування у різних життєвих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ситуаціях знань і навичок, отриманих в системі позашкільної освіти.</w:t>
      </w:r>
    </w:p>
    <w:p w:rsidR="0080347A" w:rsidRPr="00521FC7" w:rsidRDefault="0080347A" w:rsidP="00B01E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F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 xml:space="preserve">ід готовністю до роботи в 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закладі </w:t>
      </w:r>
      <w:r w:rsidRPr="00521FC7">
        <w:rPr>
          <w:rFonts w:ascii="Times New Roman" w:hAnsi="Times New Roman" w:cs="Times New Roman"/>
          <w:sz w:val="28"/>
          <w:szCs w:val="28"/>
        </w:rPr>
        <w:t>по</w:t>
      </w:r>
      <w:r w:rsidR="003F21CA" w:rsidRPr="00521FC7">
        <w:rPr>
          <w:rFonts w:ascii="Times New Roman" w:hAnsi="Times New Roman" w:cs="Times New Roman"/>
          <w:sz w:val="28"/>
          <w:szCs w:val="28"/>
        </w:rPr>
        <w:t>зашкільно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ї освіти </w:t>
      </w:r>
      <w:r w:rsidRPr="00521FC7">
        <w:rPr>
          <w:rFonts w:ascii="Times New Roman" w:hAnsi="Times New Roman" w:cs="Times New Roman"/>
          <w:sz w:val="28"/>
          <w:szCs w:val="28"/>
        </w:rPr>
        <w:t>розуміється сукупність якостей педагога, що в</w:t>
      </w:r>
      <w:r w:rsidR="003F21CA" w:rsidRPr="00521FC7">
        <w:rPr>
          <w:rFonts w:ascii="Times New Roman" w:hAnsi="Times New Roman" w:cs="Times New Roman"/>
          <w:sz w:val="28"/>
          <w:szCs w:val="28"/>
        </w:rPr>
        <w:t>изначають його спрямованість на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розвиток як власної педагогічної діяльності, так і діяльності всього колективу</w:t>
      </w:r>
      <w:r w:rsidR="003F21CA" w:rsidRPr="00521FC7">
        <w:rPr>
          <w:rFonts w:ascii="Times New Roman" w:hAnsi="Times New Roman" w:cs="Times New Roman"/>
          <w:sz w:val="28"/>
          <w:szCs w:val="28"/>
        </w:rPr>
        <w:t>, а також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його здатності в</w:t>
      </w:r>
      <w:r w:rsidR="003F21CA" w:rsidRPr="00521FC7">
        <w:rPr>
          <w:rFonts w:ascii="Times New Roman" w:hAnsi="Times New Roman" w:cs="Times New Roman"/>
          <w:sz w:val="28"/>
          <w:szCs w:val="28"/>
        </w:rPr>
        <w:t>иявляти актуальні проблеми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 xml:space="preserve">освітньої та </w:t>
      </w:r>
      <w:r w:rsidRPr="00521FC7">
        <w:rPr>
          <w:rFonts w:ascii="Times New Roman" w:hAnsi="Times New Roman" w:cs="Times New Roman"/>
          <w:sz w:val="28"/>
          <w:szCs w:val="28"/>
        </w:rPr>
        <w:lastRenderedPageBreak/>
        <w:t>пізнавальної роботи дітей та</w:t>
      </w:r>
      <w:r w:rsidR="003F21CA" w:rsidRPr="00521FC7">
        <w:rPr>
          <w:rFonts w:ascii="Times New Roman" w:hAnsi="Times New Roman" w:cs="Times New Roman"/>
          <w:sz w:val="28"/>
          <w:szCs w:val="28"/>
        </w:rPr>
        <w:t xml:space="preserve"> учнівської молоді, знаходити і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реалізовувати ефективні способи їх вирішення.</w:t>
      </w:r>
    </w:p>
    <w:p w:rsidR="003F21CA" w:rsidRPr="00521FC7" w:rsidRDefault="0080347A" w:rsidP="00B01E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C7">
        <w:rPr>
          <w:rFonts w:ascii="Times New Roman" w:hAnsi="Times New Roman" w:cs="Times New Roman"/>
          <w:sz w:val="28"/>
          <w:szCs w:val="28"/>
        </w:rPr>
        <w:t>Перший компонент готовності пед</w:t>
      </w:r>
      <w:r w:rsidR="003F21CA" w:rsidRPr="00521FC7">
        <w:rPr>
          <w:rFonts w:ascii="Times New Roman" w:hAnsi="Times New Roman" w:cs="Times New Roman"/>
          <w:sz w:val="28"/>
          <w:szCs w:val="28"/>
        </w:rPr>
        <w:t>агога до роботи в позашкільному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21CA" w:rsidRPr="00521FC7">
        <w:rPr>
          <w:rFonts w:ascii="Times New Roman" w:hAnsi="Times New Roman" w:cs="Times New Roman"/>
          <w:sz w:val="28"/>
          <w:szCs w:val="28"/>
        </w:rPr>
        <w:t>закладі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21FC7">
        <w:rPr>
          <w:rFonts w:ascii="Times New Roman" w:hAnsi="Times New Roman" w:cs="Times New Roman"/>
          <w:sz w:val="28"/>
          <w:szCs w:val="28"/>
        </w:rPr>
        <w:t>наявність мотиву включення в цю діяль</w:t>
      </w:r>
      <w:r w:rsidR="003F21CA" w:rsidRPr="00521FC7">
        <w:rPr>
          <w:rFonts w:ascii="Times New Roman" w:hAnsi="Times New Roman" w:cs="Times New Roman"/>
          <w:sz w:val="28"/>
          <w:szCs w:val="28"/>
        </w:rPr>
        <w:t>ність.</w:t>
      </w:r>
    </w:p>
    <w:p w:rsidR="00D80249" w:rsidRPr="00521FC7" w:rsidRDefault="003F21CA" w:rsidP="00B01E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Другий компонент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0347A" w:rsidRPr="00521FC7">
        <w:rPr>
          <w:rFonts w:ascii="Times New Roman" w:hAnsi="Times New Roman" w:cs="Times New Roman"/>
          <w:sz w:val="28"/>
          <w:szCs w:val="28"/>
        </w:rPr>
        <w:t>комплекс знань пр</w:t>
      </w:r>
      <w:r w:rsidRPr="00521FC7">
        <w:rPr>
          <w:rFonts w:ascii="Times New Roman" w:hAnsi="Times New Roman" w:cs="Times New Roman"/>
          <w:sz w:val="28"/>
          <w:szCs w:val="28"/>
        </w:rPr>
        <w:t xml:space="preserve">о сучасні вимоги 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 xml:space="preserve"> результатів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47A" w:rsidRPr="00521FC7">
        <w:rPr>
          <w:rFonts w:ascii="Times New Roman" w:hAnsi="Times New Roman" w:cs="Times New Roman"/>
          <w:sz w:val="28"/>
          <w:szCs w:val="28"/>
        </w:rPr>
        <w:t>позашкільної освіти, інноваційні моделі і технології освіти.</w:t>
      </w:r>
    </w:p>
    <w:p w:rsidR="0080347A" w:rsidRPr="00521FC7" w:rsidRDefault="0080347A" w:rsidP="00B01E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FC7">
        <w:rPr>
          <w:rFonts w:ascii="Times New Roman" w:hAnsi="Times New Roman" w:cs="Times New Roman"/>
          <w:bCs/>
          <w:sz w:val="28"/>
          <w:szCs w:val="28"/>
        </w:rPr>
        <w:t>Т</w:t>
      </w:r>
      <w:r w:rsidR="003F21CA" w:rsidRPr="00521FC7">
        <w:rPr>
          <w:rFonts w:ascii="Times New Roman" w:hAnsi="Times New Roman" w:cs="Times New Roman"/>
          <w:sz w:val="28"/>
          <w:szCs w:val="28"/>
        </w:rPr>
        <w:t>ретій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21FC7">
        <w:rPr>
          <w:rFonts w:ascii="Times New Roman" w:hAnsi="Times New Roman" w:cs="Times New Roman"/>
          <w:sz w:val="28"/>
          <w:szCs w:val="28"/>
        </w:rPr>
        <w:t>сукупність знань і способів вирішення освітніх завдань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діяльності позашкільного закладу; єдність когнітивного (зн</w:t>
      </w:r>
      <w:r w:rsidR="003F21CA" w:rsidRPr="00521FC7">
        <w:rPr>
          <w:rFonts w:ascii="Times New Roman" w:hAnsi="Times New Roman" w:cs="Times New Roman"/>
          <w:sz w:val="28"/>
          <w:szCs w:val="28"/>
        </w:rPr>
        <w:t>ання інновацій,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способів їх застосування тощо), афек</w:t>
      </w:r>
      <w:r w:rsidR="003F21CA" w:rsidRPr="00521FC7">
        <w:rPr>
          <w:rFonts w:ascii="Times New Roman" w:hAnsi="Times New Roman" w:cs="Times New Roman"/>
          <w:sz w:val="28"/>
          <w:szCs w:val="28"/>
        </w:rPr>
        <w:t>тивного (позитивне ставлення до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педагогічних і</w:t>
      </w:r>
      <w:r w:rsidR="00261309" w:rsidRPr="00521FC7">
        <w:rPr>
          <w:rFonts w:ascii="Times New Roman" w:hAnsi="Times New Roman" w:cs="Times New Roman"/>
          <w:sz w:val="28"/>
          <w:szCs w:val="28"/>
        </w:rPr>
        <w:t>нновацій, емпатія, перева</w:t>
      </w:r>
      <w:r w:rsidR="00261309" w:rsidRPr="00521FC7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Pr="00521FC7">
        <w:rPr>
          <w:rFonts w:ascii="Times New Roman" w:hAnsi="Times New Roman" w:cs="Times New Roman"/>
          <w:sz w:val="28"/>
          <w:szCs w:val="28"/>
        </w:rPr>
        <w:t xml:space="preserve"> </w:t>
      </w:r>
      <w:r w:rsidR="003F21CA" w:rsidRPr="00521FC7">
        <w:rPr>
          <w:rFonts w:ascii="Times New Roman" w:hAnsi="Times New Roman" w:cs="Times New Roman"/>
          <w:sz w:val="28"/>
          <w:szCs w:val="28"/>
        </w:rPr>
        <w:t>позитивних емоцій у професійній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діяльності тощо) і діяльнісного комп</w:t>
      </w:r>
      <w:r w:rsidR="003F21CA" w:rsidRPr="00521FC7">
        <w:rPr>
          <w:rFonts w:ascii="Times New Roman" w:hAnsi="Times New Roman" w:cs="Times New Roman"/>
          <w:sz w:val="28"/>
          <w:szCs w:val="28"/>
        </w:rPr>
        <w:t>онентів;</w:t>
      </w:r>
      <w:proofErr w:type="gramEnd"/>
      <w:r w:rsidR="003F21CA" w:rsidRPr="00521FC7">
        <w:rPr>
          <w:rFonts w:ascii="Times New Roman" w:hAnsi="Times New Roman" w:cs="Times New Roman"/>
          <w:sz w:val="28"/>
          <w:szCs w:val="28"/>
        </w:rPr>
        <w:t xml:space="preserve"> вміння провести відбі</w:t>
      </w:r>
      <w:proofErr w:type="gramStart"/>
      <w:r w:rsidR="003F21CA" w:rsidRPr="00521F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навчального матеріалу з точки зору наявност</w:t>
      </w:r>
      <w:r w:rsidR="003F21CA" w:rsidRPr="00521FC7">
        <w:rPr>
          <w:rFonts w:ascii="Times New Roman" w:hAnsi="Times New Roman" w:cs="Times New Roman"/>
          <w:sz w:val="28"/>
          <w:szCs w:val="28"/>
        </w:rPr>
        <w:t>і в ньому елементів виховання і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розвитку, ціннісно-смислового характеру, еле</w:t>
      </w:r>
      <w:r w:rsidR="003F21CA" w:rsidRPr="00521FC7">
        <w:rPr>
          <w:rFonts w:ascii="Times New Roman" w:hAnsi="Times New Roman" w:cs="Times New Roman"/>
          <w:sz w:val="28"/>
          <w:szCs w:val="28"/>
        </w:rPr>
        <w:t>ментів розвивального і творчого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характеру.</w:t>
      </w:r>
    </w:p>
    <w:p w:rsidR="00FB3370" w:rsidRPr="004D54F1" w:rsidRDefault="003F21CA" w:rsidP="004D54F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Четвертий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0347A" w:rsidRPr="00521FC7">
        <w:rPr>
          <w:rFonts w:ascii="Times New Roman" w:hAnsi="Times New Roman" w:cs="Times New Roman"/>
          <w:sz w:val="28"/>
          <w:szCs w:val="28"/>
        </w:rPr>
        <w:t>вміння вибудовуват</w:t>
      </w:r>
      <w:r w:rsidRPr="00521FC7">
        <w:rPr>
          <w:rFonts w:ascii="Times New Roman" w:hAnsi="Times New Roman" w:cs="Times New Roman"/>
          <w:sz w:val="28"/>
          <w:szCs w:val="28"/>
        </w:rPr>
        <w:t>и суб'єкт-суб'єктні відносини з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47A" w:rsidRPr="00521FC7">
        <w:rPr>
          <w:rFonts w:ascii="Times New Roman" w:hAnsi="Times New Roman" w:cs="Times New Roman"/>
          <w:sz w:val="28"/>
          <w:szCs w:val="28"/>
        </w:rPr>
        <w:t xml:space="preserve">вихованцями, знаходити до них індивідуальний </w:t>
      </w:r>
      <w:proofErr w:type="gramStart"/>
      <w:r w:rsidR="0080347A" w:rsidRPr="00521F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347A" w:rsidRPr="00521FC7">
        <w:rPr>
          <w:rFonts w:ascii="Times New Roman" w:hAnsi="Times New Roman" w:cs="Times New Roman"/>
          <w:sz w:val="28"/>
          <w:szCs w:val="28"/>
        </w:rPr>
        <w:t>ідхід, толера</w:t>
      </w:r>
      <w:r w:rsidRPr="00521FC7">
        <w:rPr>
          <w:rFonts w:ascii="Times New Roman" w:hAnsi="Times New Roman" w:cs="Times New Roman"/>
          <w:sz w:val="28"/>
          <w:szCs w:val="28"/>
        </w:rPr>
        <w:t>нтність, вміння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47A" w:rsidRPr="00521FC7">
        <w:rPr>
          <w:rFonts w:ascii="Times New Roman" w:hAnsi="Times New Roman" w:cs="Times New Roman"/>
          <w:sz w:val="28"/>
          <w:szCs w:val="28"/>
        </w:rPr>
        <w:t>організувати дослідницьку діяльність учнівської молоді, можливість надання</w:t>
      </w:r>
      <w:r w:rsid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47A" w:rsidRPr="004D54F1">
        <w:rPr>
          <w:rFonts w:ascii="Times New Roman" w:hAnsi="Times New Roman" w:cs="Times New Roman"/>
          <w:sz w:val="28"/>
          <w:szCs w:val="28"/>
        </w:rPr>
        <w:t>дітям самостійно використовувати різні форми організації діяльності (групова,</w:t>
      </w:r>
      <w:r w:rsidRP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47A" w:rsidRPr="004D54F1">
        <w:rPr>
          <w:rFonts w:ascii="Times New Roman" w:hAnsi="Times New Roman" w:cs="Times New Roman"/>
          <w:sz w:val="28"/>
          <w:szCs w:val="28"/>
        </w:rPr>
        <w:t>парна, індивідуальна), вміння працювати над помилками, вміння включати</w:t>
      </w:r>
      <w:r w:rsidRP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47A" w:rsidRPr="004D54F1">
        <w:rPr>
          <w:rFonts w:ascii="Times New Roman" w:hAnsi="Times New Roman" w:cs="Times New Roman"/>
          <w:sz w:val="28"/>
          <w:szCs w:val="28"/>
        </w:rPr>
        <w:t>вихованці</w:t>
      </w:r>
      <w:proofErr w:type="gramStart"/>
      <w:r w:rsidR="0080347A" w:rsidRPr="004D54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347A" w:rsidRPr="004D54F1">
        <w:rPr>
          <w:rFonts w:ascii="Times New Roman" w:hAnsi="Times New Roman" w:cs="Times New Roman"/>
          <w:sz w:val="28"/>
          <w:szCs w:val="28"/>
        </w:rPr>
        <w:t xml:space="preserve"> у навчальний діалог, прояв</w:t>
      </w:r>
      <w:r w:rsidRPr="004D54F1">
        <w:rPr>
          <w:rFonts w:ascii="Times New Roman" w:hAnsi="Times New Roman" w:cs="Times New Roman"/>
          <w:sz w:val="28"/>
          <w:szCs w:val="28"/>
        </w:rPr>
        <w:t xml:space="preserve"> особливого інтересу до нового,</w:t>
      </w:r>
      <w:r w:rsidRP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47A" w:rsidRPr="004D54F1">
        <w:rPr>
          <w:rFonts w:ascii="Times New Roman" w:hAnsi="Times New Roman" w:cs="Times New Roman"/>
          <w:sz w:val="28"/>
          <w:szCs w:val="28"/>
        </w:rPr>
        <w:t>мотиваційна готовність до сприйняття інновацій</w:t>
      </w:r>
      <w:r w:rsidR="004D54F1">
        <w:rPr>
          <w:rFonts w:ascii="Times New Roman" w:hAnsi="Times New Roman" w:cs="Times New Roman"/>
          <w:sz w:val="28"/>
          <w:szCs w:val="28"/>
        </w:rPr>
        <w:t>, комунікабельність</w:t>
      </w:r>
      <w:r w:rsidR="004D54F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347A" w:rsidRPr="004D54F1">
        <w:rPr>
          <w:rFonts w:ascii="Times New Roman" w:hAnsi="Times New Roman" w:cs="Times New Roman"/>
          <w:sz w:val="28"/>
          <w:szCs w:val="28"/>
        </w:rPr>
        <w:t>креативність, вміння працювати з інформацією.</w:t>
      </w:r>
    </w:p>
    <w:p w:rsidR="0080347A" w:rsidRPr="00521FC7" w:rsidRDefault="0080347A" w:rsidP="00B01E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 xml:space="preserve">Особистісні якості педагога 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="003F21CA" w:rsidRPr="00521FC7">
        <w:rPr>
          <w:rFonts w:ascii="Times New Roman" w:hAnsi="Times New Roman" w:cs="Times New Roman"/>
          <w:sz w:val="28"/>
          <w:szCs w:val="28"/>
        </w:rPr>
        <w:t>позашкільно</w:t>
      </w:r>
      <w:r w:rsidR="003F21CA" w:rsidRPr="00521FC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21FC7">
        <w:rPr>
          <w:rFonts w:ascii="Times New Roman" w:hAnsi="Times New Roman" w:cs="Times New Roman"/>
          <w:sz w:val="28"/>
          <w:szCs w:val="28"/>
        </w:rPr>
        <w:t xml:space="preserve"> освіти повинні</w:t>
      </w:r>
      <w:r w:rsidR="001A7A46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 xml:space="preserve">відповідати вимогам як носія цієї професії безвідносно до 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>іальних умов,</w:t>
      </w:r>
      <w:r w:rsidR="00333A7D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A7D" w:rsidRPr="00521FC7">
        <w:rPr>
          <w:rFonts w:ascii="Times New Roman" w:hAnsi="Times New Roman" w:cs="Times New Roman"/>
          <w:sz w:val="28"/>
          <w:szCs w:val="28"/>
        </w:rPr>
        <w:t xml:space="preserve">суспільних формацій, </w:t>
      </w:r>
      <w:r w:rsidR="00333A7D" w:rsidRPr="00521FC7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Pr="00521FC7">
        <w:rPr>
          <w:rFonts w:ascii="Times New Roman" w:hAnsi="Times New Roman" w:cs="Times New Roman"/>
          <w:sz w:val="28"/>
          <w:szCs w:val="28"/>
        </w:rPr>
        <w:t>ьно</w:t>
      </w:r>
      <w:r w:rsidR="00FB3370" w:rsidRPr="00521FC7">
        <w:rPr>
          <w:rFonts w:ascii="Times New Roman" w:hAnsi="Times New Roman" w:cs="Times New Roman"/>
          <w:sz w:val="28"/>
          <w:szCs w:val="28"/>
        </w:rPr>
        <w:t>го заклад</w:t>
      </w:r>
      <w:r w:rsidR="00FB3370" w:rsidRPr="00521FC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21FC7">
        <w:rPr>
          <w:rFonts w:ascii="Times New Roman" w:hAnsi="Times New Roman" w:cs="Times New Roman"/>
          <w:sz w:val="28"/>
          <w:szCs w:val="28"/>
        </w:rPr>
        <w:t>. Це</w:t>
      </w:r>
      <w:r w:rsidR="00FB3370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адекватні</w:t>
      </w:r>
      <w:r w:rsidR="00C22CCE" w:rsidRPr="00521FC7">
        <w:rPr>
          <w:rFonts w:ascii="Times New Roman" w:hAnsi="Times New Roman" w:cs="Times New Roman"/>
          <w:sz w:val="28"/>
          <w:szCs w:val="28"/>
        </w:rPr>
        <w:t xml:space="preserve">сть самооцінки та </w:t>
      </w:r>
      <w:proofErr w:type="gramStart"/>
      <w:r w:rsidR="00C22CCE" w:rsidRPr="00521F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22CCE" w:rsidRPr="00521FC7">
        <w:rPr>
          <w:rFonts w:ascii="Times New Roman" w:hAnsi="Times New Roman" w:cs="Times New Roman"/>
          <w:sz w:val="28"/>
          <w:szCs w:val="28"/>
        </w:rPr>
        <w:t>івня до</w:t>
      </w:r>
      <w:r w:rsidR="00C22CCE" w:rsidRPr="00521FC7">
        <w:rPr>
          <w:rFonts w:ascii="Times New Roman" w:hAnsi="Times New Roman" w:cs="Times New Roman"/>
          <w:sz w:val="28"/>
          <w:szCs w:val="28"/>
          <w:lang w:val="uk-UA"/>
        </w:rPr>
        <w:t>сягнень</w:t>
      </w:r>
      <w:r w:rsidRPr="00521FC7">
        <w:rPr>
          <w:rFonts w:ascii="Times New Roman" w:hAnsi="Times New Roman" w:cs="Times New Roman"/>
          <w:sz w:val="28"/>
          <w:szCs w:val="28"/>
        </w:rPr>
        <w:t>,</w:t>
      </w:r>
      <w:r w:rsidR="00FB3370" w:rsidRPr="00521FC7">
        <w:rPr>
          <w:rFonts w:ascii="Times New Roman" w:hAnsi="Times New Roman" w:cs="Times New Roman"/>
          <w:sz w:val="28"/>
          <w:szCs w:val="28"/>
        </w:rPr>
        <w:t xml:space="preserve"> певний оптимум тривожності, що</w:t>
      </w:r>
      <w:r w:rsidR="00FB3370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забезпечує інтелектуальну активніс</w:t>
      </w:r>
      <w:r w:rsidR="00FB3370" w:rsidRPr="00521FC7">
        <w:rPr>
          <w:rFonts w:ascii="Times New Roman" w:hAnsi="Times New Roman" w:cs="Times New Roman"/>
          <w:sz w:val="28"/>
          <w:szCs w:val="28"/>
        </w:rPr>
        <w:t>ть педагога, цілеспрямованість,</w:t>
      </w:r>
      <w:r w:rsidR="00FB3370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 xml:space="preserve">наполегливість, працьовитість, скромність, </w:t>
      </w:r>
      <w:r w:rsidR="00FB3370" w:rsidRPr="00521FC7">
        <w:rPr>
          <w:rFonts w:ascii="Times New Roman" w:hAnsi="Times New Roman" w:cs="Times New Roman"/>
          <w:sz w:val="28"/>
          <w:szCs w:val="28"/>
        </w:rPr>
        <w:t>спостережливість, контактність,</w:t>
      </w:r>
      <w:r w:rsidR="00FB3370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дотепність, ораторські здібності, ар</w:t>
      </w:r>
      <w:r w:rsidR="00FB3370" w:rsidRPr="00521FC7">
        <w:rPr>
          <w:rFonts w:ascii="Times New Roman" w:hAnsi="Times New Roman" w:cs="Times New Roman"/>
          <w:sz w:val="28"/>
          <w:szCs w:val="28"/>
        </w:rPr>
        <w:t>тистичність натури, педагогічна</w:t>
      </w:r>
      <w:r w:rsidR="00FB3370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тактовність. Особливо важливими є такі якості пе</w:t>
      </w:r>
      <w:r w:rsidR="00C22CCE" w:rsidRPr="00521FC7">
        <w:rPr>
          <w:rFonts w:ascii="Times New Roman" w:hAnsi="Times New Roman" w:cs="Times New Roman"/>
          <w:sz w:val="28"/>
          <w:szCs w:val="28"/>
        </w:rPr>
        <w:t>дагога як емпатія</w:t>
      </w:r>
      <w:r w:rsidR="00FB3370" w:rsidRPr="00521FC7">
        <w:rPr>
          <w:rFonts w:ascii="Times New Roman" w:hAnsi="Times New Roman" w:cs="Times New Roman"/>
          <w:sz w:val="28"/>
          <w:szCs w:val="28"/>
        </w:rPr>
        <w:t xml:space="preserve"> і потреба в</w:t>
      </w:r>
      <w:r w:rsidR="00FB3370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>іальній взаємодії.</w:t>
      </w:r>
    </w:p>
    <w:p w:rsidR="0080347A" w:rsidRPr="00521FC7" w:rsidRDefault="0080347A" w:rsidP="00B01E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lastRenderedPageBreak/>
        <w:t>Педагог є о</w:t>
      </w:r>
      <w:r w:rsidR="00FB3370" w:rsidRPr="00521FC7">
        <w:rPr>
          <w:rFonts w:ascii="Times New Roman" w:hAnsi="Times New Roman" w:cs="Times New Roman"/>
          <w:sz w:val="28"/>
          <w:szCs w:val="28"/>
        </w:rPr>
        <w:t xml:space="preserve">рганізатором </w:t>
      </w:r>
      <w:r w:rsidR="00FB3370" w:rsidRPr="00521FC7">
        <w:rPr>
          <w:rFonts w:ascii="Times New Roman" w:hAnsi="Times New Roman" w:cs="Times New Roman"/>
          <w:sz w:val="28"/>
          <w:szCs w:val="28"/>
          <w:lang w:val="uk-UA"/>
        </w:rPr>
        <w:t>освітньої</w:t>
      </w:r>
      <w:r w:rsidRPr="00521FC7">
        <w:rPr>
          <w:rFonts w:ascii="Times New Roman" w:hAnsi="Times New Roman" w:cs="Times New Roman"/>
          <w:sz w:val="28"/>
          <w:szCs w:val="28"/>
        </w:rPr>
        <w:t xml:space="preserve"> діяльно</w:t>
      </w:r>
      <w:r w:rsidR="00C22CCE" w:rsidRPr="00521FC7">
        <w:rPr>
          <w:rFonts w:ascii="Times New Roman" w:hAnsi="Times New Roman" w:cs="Times New Roman"/>
          <w:sz w:val="28"/>
          <w:szCs w:val="28"/>
        </w:rPr>
        <w:t xml:space="preserve">сті учнів, їх співпраці і </w:t>
      </w:r>
      <w:r w:rsidR="00C22CCE" w:rsidRPr="00521FC7">
        <w:rPr>
          <w:rFonts w:ascii="Times New Roman" w:hAnsi="Times New Roman" w:cs="Times New Roman"/>
          <w:sz w:val="28"/>
          <w:szCs w:val="28"/>
          <w:lang w:val="uk-UA"/>
        </w:rPr>
        <w:t>одно</w:t>
      </w:r>
      <w:r w:rsidRPr="00521FC7">
        <w:rPr>
          <w:rFonts w:ascii="Times New Roman" w:hAnsi="Times New Roman" w:cs="Times New Roman"/>
          <w:sz w:val="28"/>
          <w:szCs w:val="28"/>
        </w:rPr>
        <w:t>час</w:t>
      </w:r>
      <w:r w:rsidR="00C22CCE" w:rsidRPr="00521FC7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521FC7">
        <w:rPr>
          <w:rFonts w:ascii="Times New Roman" w:hAnsi="Times New Roman" w:cs="Times New Roman"/>
          <w:sz w:val="28"/>
          <w:szCs w:val="28"/>
        </w:rPr>
        <w:t xml:space="preserve"> виступає в якості партнера і </w:t>
      </w:r>
      <w:r w:rsidR="00FB3370" w:rsidRPr="00521FC7">
        <w:rPr>
          <w:rFonts w:ascii="Times New Roman" w:hAnsi="Times New Roman" w:cs="Times New Roman"/>
          <w:sz w:val="28"/>
          <w:szCs w:val="28"/>
        </w:rPr>
        <w:t>людини, що полегшує педагогічне</w:t>
      </w:r>
      <w:r w:rsidR="00FB3370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спілкування, тобто «фасилітатор». Це зоб</w:t>
      </w:r>
      <w:r w:rsidR="00FB3370" w:rsidRPr="00521FC7">
        <w:rPr>
          <w:rFonts w:ascii="Times New Roman" w:hAnsi="Times New Roman" w:cs="Times New Roman"/>
          <w:sz w:val="28"/>
          <w:szCs w:val="28"/>
        </w:rPr>
        <w:t>ов'язує педагога розвивати свої</w:t>
      </w:r>
      <w:r w:rsidR="00FB3370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організаторські, комунікативні здібності.</w:t>
      </w:r>
    </w:p>
    <w:p w:rsidR="00FB3370" w:rsidRPr="00521FC7" w:rsidRDefault="0080347A" w:rsidP="00B01E9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C7">
        <w:rPr>
          <w:rFonts w:ascii="Times New Roman" w:hAnsi="Times New Roman" w:cs="Times New Roman"/>
          <w:sz w:val="28"/>
          <w:szCs w:val="28"/>
        </w:rPr>
        <w:t xml:space="preserve">Професійні якості педагога повинні </w:t>
      </w:r>
      <w:r w:rsidR="00FB3370" w:rsidRPr="00521FC7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="00FB3370" w:rsidRPr="00521FC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FB3370" w:rsidRPr="00521FC7">
        <w:rPr>
          <w:rFonts w:ascii="Times New Roman" w:hAnsi="Times New Roman" w:cs="Times New Roman"/>
          <w:sz w:val="28"/>
          <w:szCs w:val="28"/>
        </w:rPr>
        <w:t>ідноситися з постулатами -</w:t>
      </w:r>
      <w:r w:rsidR="00FB3370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заповідями його психолого-педагогічної діяльності:</w:t>
      </w:r>
    </w:p>
    <w:p w:rsidR="0080347A" w:rsidRPr="00B77D32" w:rsidRDefault="0080347A" w:rsidP="00B01E9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32">
        <w:rPr>
          <w:rFonts w:ascii="Times New Roman" w:hAnsi="Times New Roman" w:cs="Times New Roman"/>
          <w:sz w:val="28"/>
          <w:szCs w:val="28"/>
        </w:rPr>
        <w:t xml:space="preserve">поважай у дитині </w:t>
      </w:r>
      <w:proofErr w:type="gramStart"/>
      <w:r w:rsidRPr="00B77D32">
        <w:rPr>
          <w:rFonts w:ascii="Times New Roman" w:hAnsi="Times New Roman" w:cs="Times New Roman"/>
          <w:sz w:val="28"/>
          <w:szCs w:val="28"/>
        </w:rPr>
        <w:t>Людину</w:t>
      </w:r>
      <w:proofErr w:type="gramEnd"/>
      <w:r w:rsidRPr="00B77D32">
        <w:rPr>
          <w:rFonts w:ascii="Times New Roman" w:hAnsi="Times New Roman" w:cs="Times New Roman"/>
          <w:sz w:val="28"/>
          <w:szCs w:val="28"/>
        </w:rPr>
        <w:t>, Особистість (стався до інших так, як ти хотів</w:t>
      </w:r>
      <w:r w:rsidR="00FB3370" w:rsidRPr="00B77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D32">
        <w:rPr>
          <w:rFonts w:ascii="Times New Roman" w:hAnsi="Times New Roman" w:cs="Times New Roman"/>
          <w:sz w:val="28"/>
          <w:szCs w:val="28"/>
        </w:rPr>
        <w:t>би, щоб ставилися до тебе);</w:t>
      </w:r>
    </w:p>
    <w:p w:rsidR="0080347A" w:rsidRPr="00BC3643" w:rsidRDefault="0080347A" w:rsidP="00B01E9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643">
        <w:rPr>
          <w:rFonts w:ascii="Times New Roman" w:hAnsi="Times New Roman" w:cs="Times New Roman"/>
          <w:sz w:val="28"/>
          <w:szCs w:val="28"/>
        </w:rPr>
        <w:t>постійно шукай можливість саморозвитку та самовдосконалення (хто не</w:t>
      </w:r>
      <w:r w:rsidR="00FB3370" w:rsidRPr="00BC3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643">
        <w:rPr>
          <w:rFonts w:ascii="Times New Roman" w:hAnsi="Times New Roman" w:cs="Times New Roman"/>
          <w:sz w:val="28"/>
          <w:szCs w:val="28"/>
        </w:rPr>
        <w:t>вчиться</w:t>
      </w:r>
      <w:r w:rsidR="00C22CCE">
        <w:rPr>
          <w:rFonts w:ascii="Times New Roman" w:hAnsi="Times New Roman" w:cs="Times New Roman"/>
          <w:sz w:val="28"/>
          <w:szCs w:val="28"/>
        </w:rPr>
        <w:t xml:space="preserve"> сам, той не може </w:t>
      </w:r>
      <w:r w:rsidR="00C22CCE">
        <w:rPr>
          <w:rFonts w:ascii="Times New Roman" w:hAnsi="Times New Roman" w:cs="Times New Roman"/>
          <w:sz w:val="28"/>
          <w:szCs w:val="28"/>
          <w:lang w:val="uk-UA"/>
        </w:rPr>
        <w:t>мотивувати</w:t>
      </w:r>
      <w:r w:rsidRPr="00BC3643">
        <w:rPr>
          <w:rFonts w:ascii="Times New Roman" w:hAnsi="Times New Roman" w:cs="Times New Roman"/>
          <w:sz w:val="28"/>
          <w:szCs w:val="28"/>
        </w:rPr>
        <w:t xml:space="preserve"> до навчання в інших);</w:t>
      </w:r>
    </w:p>
    <w:p w:rsidR="0080347A" w:rsidRPr="00BC3643" w:rsidRDefault="0080347A" w:rsidP="00B01E9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643">
        <w:rPr>
          <w:rFonts w:ascii="Times New Roman" w:hAnsi="Times New Roman" w:cs="Times New Roman"/>
          <w:sz w:val="28"/>
          <w:szCs w:val="28"/>
        </w:rPr>
        <w:t>передавай вихованцю знання так, щоб ві</w:t>
      </w:r>
      <w:r w:rsidR="00C22CCE">
        <w:rPr>
          <w:rFonts w:ascii="Times New Roman" w:hAnsi="Times New Roman" w:cs="Times New Roman"/>
          <w:sz w:val="28"/>
          <w:szCs w:val="28"/>
        </w:rPr>
        <w:t xml:space="preserve">н </w:t>
      </w:r>
      <w:r w:rsidR="00C22CCE">
        <w:rPr>
          <w:rFonts w:ascii="Times New Roman" w:hAnsi="Times New Roman" w:cs="Times New Roman"/>
          <w:sz w:val="28"/>
          <w:szCs w:val="28"/>
          <w:lang w:val="uk-UA"/>
        </w:rPr>
        <w:t>мав бажання і спроможності їх</w:t>
      </w:r>
      <w:r w:rsidR="00C22CCE">
        <w:rPr>
          <w:rFonts w:ascii="Times New Roman" w:hAnsi="Times New Roman" w:cs="Times New Roman"/>
          <w:sz w:val="28"/>
          <w:szCs w:val="28"/>
        </w:rPr>
        <w:t xml:space="preserve"> </w:t>
      </w:r>
      <w:r w:rsidR="00C22CC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BC3643" w:rsidRPr="00BC3643">
        <w:rPr>
          <w:rFonts w:ascii="Times New Roman" w:hAnsi="Times New Roman" w:cs="Times New Roman"/>
          <w:sz w:val="28"/>
          <w:szCs w:val="28"/>
        </w:rPr>
        <w:t>своювати, був</w:t>
      </w:r>
      <w:r w:rsidR="00BC3643" w:rsidRPr="00BC3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643">
        <w:rPr>
          <w:rFonts w:ascii="Times New Roman" w:hAnsi="Times New Roman" w:cs="Times New Roman"/>
          <w:sz w:val="28"/>
          <w:szCs w:val="28"/>
        </w:rPr>
        <w:t xml:space="preserve">готовий їх використовувати в </w:t>
      </w:r>
      <w:proofErr w:type="gramStart"/>
      <w:r w:rsidRPr="00BC364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3643">
        <w:rPr>
          <w:rFonts w:ascii="Times New Roman" w:hAnsi="Times New Roman" w:cs="Times New Roman"/>
          <w:sz w:val="28"/>
          <w:szCs w:val="28"/>
        </w:rPr>
        <w:t>ізних ситуаціях і в своїй самоосвіті.</w:t>
      </w:r>
    </w:p>
    <w:p w:rsidR="003B1A97" w:rsidRPr="00521FC7" w:rsidRDefault="00BC3643" w:rsidP="00B01E9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21FC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>і постулати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0347A" w:rsidRPr="00521FC7">
        <w:rPr>
          <w:rFonts w:ascii="Times New Roman" w:hAnsi="Times New Roman" w:cs="Times New Roman"/>
          <w:sz w:val="28"/>
          <w:szCs w:val="28"/>
        </w:rPr>
        <w:t>суть конкретизація</w:t>
      </w:r>
      <w:r w:rsidRPr="00521FC7">
        <w:rPr>
          <w:rFonts w:ascii="Times New Roman" w:hAnsi="Times New Roman" w:cs="Times New Roman"/>
          <w:sz w:val="28"/>
          <w:szCs w:val="28"/>
        </w:rPr>
        <w:t xml:space="preserve"> загальновідомої тези: тільки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47A" w:rsidRPr="00521FC7">
        <w:rPr>
          <w:rFonts w:ascii="Times New Roman" w:hAnsi="Times New Roman" w:cs="Times New Roman"/>
          <w:sz w:val="28"/>
          <w:szCs w:val="28"/>
        </w:rPr>
        <w:t xml:space="preserve">особистість виховує особистість, </w:t>
      </w:r>
      <w:r w:rsidR="008B7ABB" w:rsidRPr="00521FC7">
        <w:rPr>
          <w:rFonts w:ascii="Times New Roman" w:hAnsi="Times New Roman" w:cs="Times New Roman"/>
          <w:sz w:val="28"/>
          <w:szCs w:val="28"/>
        </w:rPr>
        <w:t>тільки характер формує характер</w:t>
      </w:r>
      <w:r w:rsidR="00C22CCE" w:rsidRPr="00521F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7AB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A97" w:rsidRPr="00521FC7">
        <w:rPr>
          <w:rFonts w:ascii="Times New Roman" w:hAnsi="Times New Roman" w:cs="Times New Roman"/>
          <w:sz w:val="28"/>
          <w:szCs w:val="28"/>
        </w:rPr>
        <w:t>особистість виховує особистість, тільки характер формує характер</w:t>
      </w:r>
      <w:r w:rsidR="003B1A97" w:rsidRPr="00521FC7">
        <w:rPr>
          <w:rFonts w:ascii="TimesNewRomanPSMT" w:hAnsi="TimesNewRomanPSMT" w:cs="TimesNewRomanPSMT"/>
          <w:sz w:val="28"/>
          <w:szCs w:val="28"/>
        </w:rPr>
        <w:t>.</w:t>
      </w:r>
    </w:p>
    <w:p w:rsidR="00521FC7" w:rsidRPr="003B1A97" w:rsidRDefault="00521FC7" w:rsidP="00B01E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22CCE" w:rsidRDefault="003B1A97" w:rsidP="00B01E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1A97">
        <w:rPr>
          <w:rFonts w:ascii="Times New Roman" w:hAnsi="Times New Roman" w:cs="Times New Roman"/>
          <w:b/>
          <w:bCs/>
          <w:sz w:val="28"/>
          <w:szCs w:val="28"/>
        </w:rPr>
        <w:t>Психологічна компетентність педагога</w:t>
      </w:r>
    </w:p>
    <w:p w:rsidR="003B1A97" w:rsidRPr="003B1A97" w:rsidRDefault="003B1A97" w:rsidP="00B01E9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1A97">
        <w:rPr>
          <w:rFonts w:ascii="Times New Roman" w:hAnsi="Times New Roman" w:cs="Times New Roman"/>
          <w:b/>
          <w:bCs/>
          <w:sz w:val="28"/>
          <w:szCs w:val="28"/>
        </w:rPr>
        <w:t xml:space="preserve"> як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фактор придатності до роботи 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закладі </w:t>
      </w:r>
      <w:r w:rsidRPr="003B1A97">
        <w:rPr>
          <w:rFonts w:ascii="Times New Roman" w:hAnsi="Times New Roman" w:cs="Times New Roman"/>
          <w:b/>
          <w:bCs/>
          <w:sz w:val="28"/>
          <w:szCs w:val="28"/>
        </w:rPr>
        <w:t>поза</w:t>
      </w:r>
      <w:r>
        <w:rPr>
          <w:rFonts w:ascii="Times New Roman" w:hAnsi="Times New Roman" w:cs="Times New Roman"/>
          <w:b/>
          <w:bCs/>
          <w:sz w:val="28"/>
          <w:szCs w:val="28"/>
        </w:rPr>
        <w:t>шкільно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ї освіти</w:t>
      </w:r>
      <w:r w:rsidR="00521FC7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9827B1" w:rsidRPr="004D54F1" w:rsidRDefault="003B1A97" w:rsidP="004D54F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Психоло</w:t>
      </w:r>
      <w:r w:rsidR="004D54F1">
        <w:rPr>
          <w:rFonts w:ascii="Times New Roman" w:hAnsi="Times New Roman" w:cs="Times New Roman"/>
          <w:sz w:val="28"/>
          <w:szCs w:val="28"/>
        </w:rPr>
        <w:t>гічна компетентність педагога</w:t>
      </w:r>
      <w:r w:rsidR="004D54F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521FC7">
        <w:rPr>
          <w:rFonts w:ascii="Times New Roman" w:hAnsi="Times New Roman" w:cs="Times New Roman"/>
          <w:sz w:val="28"/>
          <w:szCs w:val="28"/>
        </w:rPr>
        <w:t>це вміння використовувати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 xml:space="preserve">психологічні знання 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 xml:space="preserve"> роботі; вміння бачити за поведінкою дитини її стан,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рівень розвитку пізнавальних процесів, емоційно-вольової сфери, риси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характеру, здатність орієнтуватися, оц</w:t>
      </w:r>
      <w:r w:rsidR="009827B1" w:rsidRPr="00521FC7">
        <w:rPr>
          <w:rFonts w:ascii="Times New Roman" w:hAnsi="Times New Roman" w:cs="Times New Roman"/>
          <w:sz w:val="28"/>
          <w:szCs w:val="28"/>
        </w:rPr>
        <w:t>інювати психологічну ситуацію у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відносинах з дитиною і колективом дітей та обирати раціональний спосіб</w:t>
      </w:r>
      <w:r w:rsid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4F1">
        <w:rPr>
          <w:rFonts w:ascii="Times New Roman" w:hAnsi="Times New Roman" w:cs="Times New Roman"/>
          <w:sz w:val="28"/>
          <w:szCs w:val="28"/>
        </w:rPr>
        <w:t xml:space="preserve">спілкування. </w:t>
      </w:r>
    </w:p>
    <w:p w:rsidR="009827B1" w:rsidRPr="00521FC7" w:rsidRDefault="003B1A97" w:rsidP="00B01E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C7">
        <w:rPr>
          <w:rFonts w:ascii="Times New Roman" w:hAnsi="Times New Roman" w:cs="Times New Roman"/>
          <w:sz w:val="28"/>
          <w:szCs w:val="28"/>
        </w:rPr>
        <w:t>В моделі психологічної компетентності виділяються наступні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 xml:space="preserve">блоки (структурні елементи): </w:t>
      </w:r>
    </w:p>
    <w:p w:rsidR="009827B1" w:rsidRPr="009827B1" w:rsidRDefault="003B1A97" w:rsidP="00B01E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7B1">
        <w:rPr>
          <w:rFonts w:ascii="Times New Roman" w:hAnsi="Times New Roman" w:cs="Times New Roman"/>
          <w:sz w:val="28"/>
          <w:szCs w:val="28"/>
        </w:rPr>
        <w:t>блок психологічних знань,</w:t>
      </w:r>
    </w:p>
    <w:p w:rsidR="009827B1" w:rsidRPr="009827B1" w:rsidRDefault="009827B1" w:rsidP="00B01E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7B1">
        <w:rPr>
          <w:rFonts w:ascii="Times New Roman" w:hAnsi="Times New Roman" w:cs="Times New Roman"/>
          <w:sz w:val="28"/>
          <w:szCs w:val="28"/>
        </w:rPr>
        <w:t>блок "Я-концепції",</w:t>
      </w:r>
    </w:p>
    <w:p w:rsidR="009827B1" w:rsidRPr="009827B1" w:rsidRDefault="003B1A97" w:rsidP="00B01E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7B1">
        <w:rPr>
          <w:rFonts w:ascii="Times New Roman" w:hAnsi="Times New Roman" w:cs="Times New Roman"/>
          <w:sz w:val="28"/>
          <w:szCs w:val="28"/>
        </w:rPr>
        <w:t>блок активності,</w:t>
      </w:r>
    </w:p>
    <w:p w:rsidR="009827B1" w:rsidRPr="009827B1" w:rsidRDefault="003B1A97" w:rsidP="00B01E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7B1">
        <w:rPr>
          <w:rFonts w:ascii="Times New Roman" w:hAnsi="Times New Roman" w:cs="Times New Roman"/>
          <w:sz w:val="28"/>
          <w:szCs w:val="28"/>
        </w:rPr>
        <w:lastRenderedPageBreak/>
        <w:t>блок саморегуляції,</w:t>
      </w:r>
    </w:p>
    <w:p w:rsidR="009827B1" w:rsidRPr="009827B1" w:rsidRDefault="003B1A97" w:rsidP="00B01E9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27B1">
        <w:rPr>
          <w:rFonts w:ascii="Times New Roman" w:hAnsi="Times New Roman" w:cs="Times New Roman"/>
          <w:sz w:val="28"/>
          <w:szCs w:val="28"/>
        </w:rPr>
        <w:t xml:space="preserve">блок професійної самосвідомості. </w:t>
      </w:r>
    </w:p>
    <w:p w:rsidR="009827B1" w:rsidRPr="00521FC7" w:rsidRDefault="003B1A97" w:rsidP="00B01E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1FC7">
        <w:rPr>
          <w:rFonts w:ascii="Times New Roman" w:hAnsi="Times New Roman" w:cs="Times New Roman"/>
          <w:sz w:val="28"/>
          <w:szCs w:val="28"/>
        </w:rPr>
        <w:t xml:space="preserve">Всі 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вимагають попередньої психодіагностики.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 xml:space="preserve">Високий 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>івень психологічної ко</w:t>
      </w:r>
      <w:r w:rsidR="009827B1" w:rsidRPr="00521FC7">
        <w:rPr>
          <w:rFonts w:ascii="Times New Roman" w:hAnsi="Times New Roman" w:cs="Times New Roman"/>
          <w:sz w:val="28"/>
          <w:szCs w:val="28"/>
        </w:rPr>
        <w:t>мпетентності забезпечує успішне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освоєння методів управління в системі «людина - людина». Професіоналізм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педагога передбачає знання вікових особливостей учні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>ірностей їх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 xml:space="preserve">поведінки, методів ефективної взаємодії тощо. </w:t>
      </w:r>
    </w:p>
    <w:p w:rsidR="003B1A97" w:rsidRPr="00521FC7" w:rsidRDefault="003B1A97" w:rsidP="00B01E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Педагоги-позашкільники є носіями змісту пропонованих дітям видів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діяльності. Це змі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>, утілюваний в різноманітних формах, в сукупності з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особистісними якостями складає унікальний індивідуальний педагогічний</w:t>
      </w:r>
    </w:p>
    <w:p w:rsidR="003B1A97" w:rsidRPr="004D54F1" w:rsidRDefault="003B1A97" w:rsidP="004D54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F1">
        <w:rPr>
          <w:rFonts w:ascii="Times New Roman" w:hAnsi="Times New Roman" w:cs="Times New Roman"/>
          <w:sz w:val="28"/>
          <w:szCs w:val="28"/>
        </w:rPr>
        <w:t>потенці</w:t>
      </w:r>
      <w:proofErr w:type="gramStart"/>
      <w:r w:rsidRPr="004D54F1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4D54F1">
        <w:rPr>
          <w:rFonts w:ascii="Times New Roman" w:hAnsi="Times New Roman" w:cs="Times New Roman"/>
          <w:sz w:val="28"/>
          <w:szCs w:val="28"/>
        </w:rPr>
        <w:t xml:space="preserve"> кожного з них. Здійснення діяльності педагога позашкільної освіти</w:t>
      </w:r>
    </w:p>
    <w:p w:rsidR="003B1A97" w:rsidRPr="004D54F1" w:rsidRDefault="003B1A97" w:rsidP="004D54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4F1">
        <w:rPr>
          <w:rFonts w:ascii="Times New Roman" w:hAnsi="Times New Roman" w:cs="Times New Roman"/>
          <w:sz w:val="28"/>
          <w:szCs w:val="28"/>
        </w:rPr>
        <w:t xml:space="preserve">обумовлюється </w:t>
      </w:r>
      <w:proofErr w:type="gramStart"/>
      <w:r w:rsidRPr="004D54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54F1">
        <w:rPr>
          <w:rFonts w:ascii="Times New Roman" w:hAnsi="Times New Roman" w:cs="Times New Roman"/>
          <w:sz w:val="28"/>
          <w:szCs w:val="28"/>
        </w:rPr>
        <w:t>івнем професійної свідомості педагога, оволодіння ним</w:t>
      </w:r>
      <w:r w:rsidR="009827B1" w:rsidRP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4F1">
        <w:rPr>
          <w:rFonts w:ascii="Times New Roman" w:hAnsi="Times New Roman" w:cs="Times New Roman"/>
          <w:sz w:val="28"/>
          <w:szCs w:val="28"/>
        </w:rPr>
        <w:t>педагогічною технологією, педагогічною технікою.</w:t>
      </w:r>
    </w:p>
    <w:p w:rsidR="003B1A97" w:rsidRPr="00521FC7" w:rsidRDefault="003B1A97" w:rsidP="00B01E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В процесі психолого-педагогічног</w:t>
      </w:r>
      <w:r w:rsidR="009827B1" w:rsidRPr="00521FC7">
        <w:rPr>
          <w:rFonts w:ascii="Times New Roman" w:hAnsi="Times New Roman" w:cs="Times New Roman"/>
          <w:sz w:val="28"/>
          <w:szCs w:val="28"/>
        </w:rPr>
        <w:t>о супроводу діяльності педагога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 xml:space="preserve">позашкільної освіти можна виділити певні етапи (як 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>ідовність розвитку</w:t>
      </w:r>
      <w:r w:rsidR="009827B1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процесу): підготовчий, основний і заключний.</w:t>
      </w:r>
    </w:p>
    <w:p w:rsidR="003B1A97" w:rsidRPr="004D54F1" w:rsidRDefault="003B1A97" w:rsidP="004D54F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 xml:space="preserve">Етап 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>ідготовчий включає в себе діагностику, прогнозування ходу і</w:t>
      </w:r>
      <w:r w:rsid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4F1">
        <w:rPr>
          <w:rFonts w:ascii="Times New Roman" w:hAnsi="Times New Roman" w:cs="Times New Roman"/>
          <w:sz w:val="28"/>
          <w:szCs w:val="28"/>
        </w:rPr>
        <w:t>результатів, проектування педагогічного процесу. На цьому етапі вирішуються</w:t>
      </w:r>
      <w:r w:rsidR="009827B1" w:rsidRP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4F1">
        <w:rPr>
          <w:rFonts w:ascii="Times New Roman" w:hAnsi="Times New Roman" w:cs="Times New Roman"/>
          <w:sz w:val="28"/>
          <w:szCs w:val="28"/>
        </w:rPr>
        <w:t>такі важливі завдання: обґрунтування і постановка мети взаємодії, діагностика</w:t>
      </w:r>
      <w:r w:rsidR="009827B1" w:rsidRP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54F1">
        <w:rPr>
          <w:rFonts w:ascii="Times New Roman" w:hAnsi="Times New Roman" w:cs="Times New Roman"/>
          <w:sz w:val="28"/>
          <w:szCs w:val="28"/>
        </w:rPr>
        <w:t>умов, прогнозування, проектування і планування розвитку процесу.</w:t>
      </w:r>
      <w:r w:rsidR="009827B1" w:rsidRP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1A97" w:rsidRPr="004D54F1" w:rsidRDefault="009827B1" w:rsidP="004D54F1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Основний етап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3B1A97" w:rsidRPr="00521FC7">
        <w:rPr>
          <w:rFonts w:ascii="Times New Roman" w:hAnsi="Times New Roman" w:cs="Times New Roman"/>
          <w:sz w:val="28"/>
          <w:szCs w:val="28"/>
        </w:rPr>
        <w:t>етап здійснення п</w:t>
      </w:r>
      <w:r w:rsidR="00025C2B" w:rsidRPr="00521FC7">
        <w:rPr>
          <w:rFonts w:ascii="Times New Roman" w:hAnsi="Times New Roman" w:cs="Times New Roman"/>
          <w:sz w:val="28"/>
          <w:szCs w:val="28"/>
        </w:rPr>
        <w:t>роцесу педагогічного супроводу: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A97" w:rsidRPr="00521FC7">
        <w:rPr>
          <w:rFonts w:ascii="Times New Roman" w:hAnsi="Times New Roman" w:cs="Times New Roman"/>
          <w:sz w:val="28"/>
          <w:szCs w:val="28"/>
        </w:rPr>
        <w:t>постановка і роз'яснення мети та завдань майбутньої діяльності; взаємодія</w:t>
      </w:r>
      <w:r w:rsid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A97" w:rsidRPr="004D54F1">
        <w:rPr>
          <w:rFonts w:ascii="Times New Roman" w:hAnsi="Times New Roman" w:cs="Times New Roman"/>
          <w:sz w:val="28"/>
          <w:szCs w:val="28"/>
        </w:rPr>
        <w:t>педагогів та супроводжуючих; використання намічених методів, засобі</w:t>
      </w:r>
      <w:proofErr w:type="gramStart"/>
      <w:r w:rsidR="003B1A97" w:rsidRPr="004D54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1A97" w:rsidRPr="004D54F1">
        <w:rPr>
          <w:rFonts w:ascii="Times New Roman" w:hAnsi="Times New Roman" w:cs="Times New Roman"/>
          <w:sz w:val="28"/>
          <w:szCs w:val="28"/>
        </w:rPr>
        <w:t xml:space="preserve"> і форм</w:t>
      </w:r>
      <w:r w:rsidR="00025C2B" w:rsidRP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A97" w:rsidRPr="004D54F1">
        <w:rPr>
          <w:rFonts w:ascii="Times New Roman" w:hAnsi="Times New Roman" w:cs="Times New Roman"/>
          <w:sz w:val="28"/>
          <w:szCs w:val="28"/>
        </w:rPr>
        <w:t>процесу педагогічної взаємодії; забезпечення зв'язку педагогічного процесу з</w:t>
      </w:r>
      <w:r w:rsidR="00025C2B" w:rsidRPr="004D5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A97" w:rsidRPr="004D54F1">
        <w:rPr>
          <w:rFonts w:ascii="Times New Roman" w:hAnsi="Times New Roman" w:cs="Times New Roman"/>
          <w:sz w:val="28"/>
          <w:szCs w:val="28"/>
        </w:rPr>
        <w:t>іншими процесами тощо.</w:t>
      </w:r>
    </w:p>
    <w:p w:rsidR="003B1A97" w:rsidRPr="00521FC7" w:rsidRDefault="00C22CCE" w:rsidP="00B01E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Важливу роль на</w:t>
      </w:r>
      <w:r w:rsidR="003B1A97" w:rsidRPr="00521FC7">
        <w:rPr>
          <w:rFonts w:ascii="Times New Roman" w:hAnsi="Times New Roman" w:cs="Times New Roman"/>
          <w:sz w:val="28"/>
          <w:szCs w:val="28"/>
        </w:rPr>
        <w:t xml:space="preserve"> етап</w:t>
      </w:r>
      <w:r w:rsidR="00025C2B" w:rsidRPr="00521FC7">
        <w:rPr>
          <w:rFonts w:ascii="Times New Roman" w:hAnsi="Times New Roman" w:cs="Times New Roman"/>
          <w:sz w:val="28"/>
          <w:szCs w:val="28"/>
        </w:rPr>
        <w:t>і здійснення процесу психолого-</w:t>
      </w:r>
      <w:r w:rsidR="003B1A97" w:rsidRPr="00521FC7">
        <w:rPr>
          <w:rFonts w:ascii="Times New Roman" w:hAnsi="Times New Roman" w:cs="Times New Roman"/>
          <w:sz w:val="28"/>
          <w:szCs w:val="28"/>
        </w:rPr>
        <w:t>педагогічного супроводу відіграють зворотні зв'язки, що служать основою для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A97" w:rsidRPr="00521FC7">
        <w:rPr>
          <w:rFonts w:ascii="Times New Roman" w:hAnsi="Times New Roman" w:cs="Times New Roman"/>
          <w:sz w:val="28"/>
          <w:szCs w:val="28"/>
        </w:rPr>
        <w:t>прийняття оперативних управлінськ</w:t>
      </w:r>
      <w:r w:rsidR="00025C2B" w:rsidRPr="00521FC7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="00025C2B" w:rsidRPr="00521F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25C2B" w:rsidRPr="00521FC7">
        <w:rPr>
          <w:rFonts w:ascii="Times New Roman" w:hAnsi="Times New Roman" w:cs="Times New Roman"/>
          <w:sz w:val="28"/>
          <w:szCs w:val="28"/>
        </w:rPr>
        <w:t>ішень. Розвиток і зміцнення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A97" w:rsidRPr="00521FC7">
        <w:rPr>
          <w:rFonts w:ascii="Times New Roman" w:hAnsi="Times New Roman" w:cs="Times New Roman"/>
          <w:sz w:val="28"/>
          <w:szCs w:val="28"/>
        </w:rPr>
        <w:t>зворотнього зв'язку, як основи якісного управління процесом</w:t>
      </w:r>
      <w:r w:rsidRPr="00521FC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B1A97" w:rsidRPr="00521FC7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="003B1A97" w:rsidRPr="00521FC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3B1A97" w:rsidRPr="00521FC7">
        <w:rPr>
          <w:rFonts w:ascii="Times New Roman" w:hAnsi="Times New Roman" w:cs="Times New Roman"/>
          <w:sz w:val="28"/>
          <w:szCs w:val="28"/>
        </w:rPr>
        <w:t xml:space="preserve">іоритет </w:t>
      </w:r>
      <w:r w:rsidR="003B1A97" w:rsidRPr="00521FC7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A97" w:rsidRPr="00521FC7">
        <w:rPr>
          <w:rFonts w:ascii="Times New Roman" w:hAnsi="Times New Roman" w:cs="Times New Roman"/>
          <w:sz w:val="28"/>
          <w:szCs w:val="28"/>
        </w:rPr>
        <w:t>кожного учасника процесу педагогічної взаємодії в рамках психолого-педагогічного супроводу діяльності педагога позашкільної освіти.</w:t>
      </w:r>
    </w:p>
    <w:p w:rsidR="003B1A97" w:rsidRPr="00521FC7" w:rsidRDefault="003B1A97" w:rsidP="00B01E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Заключний етап: аналіз досягнутих рез</w:t>
      </w:r>
      <w:r w:rsidR="00C22CCE" w:rsidRPr="00521FC7">
        <w:rPr>
          <w:rFonts w:ascii="Times New Roman" w:hAnsi="Times New Roman" w:cs="Times New Roman"/>
          <w:sz w:val="28"/>
          <w:szCs w:val="28"/>
        </w:rPr>
        <w:t>ультатів. Важливо</w:t>
      </w:r>
      <w:r w:rsidR="00025C2B" w:rsidRPr="00521FC7">
        <w:rPr>
          <w:rFonts w:ascii="Times New Roman" w:hAnsi="Times New Roman" w:cs="Times New Roman"/>
          <w:sz w:val="28"/>
          <w:szCs w:val="28"/>
        </w:rPr>
        <w:t xml:space="preserve"> уважно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 xml:space="preserve">проаналізувати хід і результат процесу </w:t>
      </w:r>
      <w:r w:rsidR="00025C2B" w:rsidRPr="00521FC7">
        <w:rPr>
          <w:rFonts w:ascii="Times New Roman" w:hAnsi="Times New Roman" w:cs="Times New Roman"/>
          <w:sz w:val="28"/>
          <w:szCs w:val="28"/>
        </w:rPr>
        <w:t>педагогічної взаємодії в рамках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психолого-педагогічного супроводу діяльності педагога позашкільної освіти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>ісля його завершення.</w:t>
      </w:r>
    </w:p>
    <w:p w:rsidR="003B1A97" w:rsidRPr="00521FC7" w:rsidRDefault="003B1A97" w:rsidP="00B01E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>Особливо важливо зрозуміти причини неп</w:t>
      </w:r>
      <w:r w:rsidR="00025C2B" w:rsidRPr="00521FC7">
        <w:rPr>
          <w:rFonts w:ascii="Times New Roman" w:hAnsi="Times New Roman" w:cs="Times New Roman"/>
          <w:sz w:val="28"/>
          <w:szCs w:val="28"/>
        </w:rPr>
        <w:t>овної відповідності результатів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процесу педагогічної взаємодії в рамках психолого-педагогічного супроводу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діяльності педагога позашкільної освіти, спі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>ідношення його реальних і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прогнозованих результатів.</w:t>
      </w:r>
    </w:p>
    <w:p w:rsidR="003B1A97" w:rsidRPr="00521FC7" w:rsidRDefault="003B1A97" w:rsidP="00B01E9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C7">
        <w:rPr>
          <w:rFonts w:ascii="Times New Roman" w:hAnsi="Times New Roman" w:cs="Times New Roman"/>
          <w:sz w:val="28"/>
          <w:szCs w:val="28"/>
        </w:rPr>
        <w:t xml:space="preserve">Успішність розвитку 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 w:rsidRPr="00521FC7">
        <w:rPr>
          <w:rFonts w:ascii="Times New Roman" w:hAnsi="Times New Roman" w:cs="Times New Roman"/>
          <w:sz w:val="28"/>
          <w:szCs w:val="28"/>
        </w:rPr>
        <w:t>п</w:t>
      </w:r>
      <w:r w:rsidR="00025C2B" w:rsidRPr="00521FC7">
        <w:rPr>
          <w:rFonts w:ascii="Times New Roman" w:hAnsi="Times New Roman" w:cs="Times New Roman"/>
          <w:sz w:val="28"/>
          <w:szCs w:val="28"/>
        </w:rPr>
        <w:t>озашкільн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>ої освіти</w:t>
      </w:r>
      <w:r w:rsidR="00025C2B" w:rsidRPr="00521FC7">
        <w:rPr>
          <w:rFonts w:ascii="Times New Roman" w:hAnsi="Times New Roman" w:cs="Times New Roman"/>
          <w:sz w:val="28"/>
          <w:szCs w:val="28"/>
        </w:rPr>
        <w:t>, ефективність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освітнього процесу, розвиток творчого потенціалу дітей багато в чому залежить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1FC7">
        <w:rPr>
          <w:rFonts w:ascii="Times New Roman" w:hAnsi="Times New Roman" w:cs="Times New Roman"/>
          <w:sz w:val="28"/>
          <w:szCs w:val="28"/>
        </w:rPr>
        <w:t>від залучення педагогів у процес психолого-педагогічної діяльності відповідно</w:t>
      </w:r>
      <w:r w:rsidR="00025C2B" w:rsidRPr="00521F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1FC7">
        <w:rPr>
          <w:rFonts w:ascii="Times New Roman" w:hAnsi="Times New Roman" w:cs="Times New Roman"/>
          <w:sz w:val="28"/>
          <w:szCs w:val="28"/>
        </w:rPr>
        <w:t>стандарту</w:t>
      </w:r>
      <w:proofErr w:type="gramEnd"/>
      <w:r w:rsidRPr="00521FC7">
        <w:rPr>
          <w:rFonts w:ascii="Times New Roman" w:hAnsi="Times New Roman" w:cs="Times New Roman"/>
          <w:sz w:val="28"/>
          <w:szCs w:val="28"/>
        </w:rPr>
        <w:t xml:space="preserve"> педагога позашкільної освіти.</w:t>
      </w:r>
    </w:p>
    <w:sectPr w:rsidR="003B1A97" w:rsidRPr="0052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501"/>
    <w:multiLevelType w:val="hybridMultilevel"/>
    <w:tmpl w:val="541C1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31734"/>
    <w:multiLevelType w:val="hybridMultilevel"/>
    <w:tmpl w:val="C46E465A"/>
    <w:lvl w:ilvl="0" w:tplc="FEA8F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D3EC1"/>
    <w:multiLevelType w:val="hybridMultilevel"/>
    <w:tmpl w:val="8126F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1137"/>
    <w:multiLevelType w:val="hybridMultilevel"/>
    <w:tmpl w:val="3CA2A2CE"/>
    <w:lvl w:ilvl="0" w:tplc="FEA8F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E6FA1"/>
    <w:multiLevelType w:val="hybridMultilevel"/>
    <w:tmpl w:val="A888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D54DD"/>
    <w:multiLevelType w:val="hybridMultilevel"/>
    <w:tmpl w:val="CE9CD52E"/>
    <w:lvl w:ilvl="0" w:tplc="FEA8FE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825A3"/>
    <w:multiLevelType w:val="hybridMultilevel"/>
    <w:tmpl w:val="493CE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C3E41"/>
    <w:multiLevelType w:val="hybridMultilevel"/>
    <w:tmpl w:val="A30C76E6"/>
    <w:lvl w:ilvl="0" w:tplc="CAE8D51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1B1D6C81"/>
    <w:multiLevelType w:val="hybridMultilevel"/>
    <w:tmpl w:val="DA9886CE"/>
    <w:lvl w:ilvl="0" w:tplc="6DACC7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A5A4D"/>
    <w:multiLevelType w:val="hybridMultilevel"/>
    <w:tmpl w:val="2C8A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9027F"/>
    <w:multiLevelType w:val="hybridMultilevel"/>
    <w:tmpl w:val="BD2A7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E06FC9"/>
    <w:multiLevelType w:val="hybridMultilevel"/>
    <w:tmpl w:val="9ED01B6A"/>
    <w:lvl w:ilvl="0" w:tplc="FEA8FE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8A3594"/>
    <w:multiLevelType w:val="hybridMultilevel"/>
    <w:tmpl w:val="667C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E66D5"/>
    <w:multiLevelType w:val="hybridMultilevel"/>
    <w:tmpl w:val="A24CD118"/>
    <w:lvl w:ilvl="0" w:tplc="15F254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A3222"/>
    <w:multiLevelType w:val="hybridMultilevel"/>
    <w:tmpl w:val="0F8E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02D79"/>
    <w:multiLevelType w:val="hybridMultilevel"/>
    <w:tmpl w:val="769CD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C696C"/>
    <w:multiLevelType w:val="hybridMultilevel"/>
    <w:tmpl w:val="FD6A7B26"/>
    <w:lvl w:ilvl="0" w:tplc="15F254A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775A0FB9"/>
    <w:multiLevelType w:val="hybridMultilevel"/>
    <w:tmpl w:val="9CAC0FFA"/>
    <w:lvl w:ilvl="0" w:tplc="FEA8FE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F6087E"/>
    <w:multiLevelType w:val="hybridMultilevel"/>
    <w:tmpl w:val="DE7835E4"/>
    <w:lvl w:ilvl="0" w:tplc="FEA8FE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4"/>
  </w:num>
  <w:num w:numId="5">
    <w:abstractNumId w:val="15"/>
  </w:num>
  <w:num w:numId="6">
    <w:abstractNumId w:val="2"/>
  </w:num>
  <w:num w:numId="7">
    <w:abstractNumId w:val="16"/>
  </w:num>
  <w:num w:numId="8">
    <w:abstractNumId w:val="13"/>
  </w:num>
  <w:num w:numId="9">
    <w:abstractNumId w:val="7"/>
  </w:num>
  <w:num w:numId="10">
    <w:abstractNumId w:val="8"/>
  </w:num>
  <w:num w:numId="11">
    <w:abstractNumId w:val="5"/>
  </w:num>
  <w:num w:numId="12">
    <w:abstractNumId w:val="17"/>
  </w:num>
  <w:num w:numId="13">
    <w:abstractNumId w:val="10"/>
  </w:num>
  <w:num w:numId="14">
    <w:abstractNumId w:val="11"/>
  </w:num>
  <w:num w:numId="15">
    <w:abstractNumId w:val="6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9F"/>
    <w:rsid w:val="0001474A"/>
    <w:rsid w:val="00025C2B"/>
    <w:rsid w:val="000500E9"/>
    <w:rsid w:val="001A570E"/>
    <w:rsid w:val="001A7A46"/>
    <w:rsid w:val="001D4F91"/>
    <w:rsid w:val="00205459"/>
    <w:rsid w:val="00261309"/>
    <w:rsid w:val="00262EE6"/>
    <w:rsid w:val="00333A7D"/>
    <w:rsid w:val="003B1A97"/>
    <w:rsid w:val="003F21CA"/>
    <w:rsid w:val="003F3BA7"/>
    <w:rsid w:val="003F3CE5"/>
    <w:rsid w:val="0040415C"/>
    <w:rsid w:val="00486A82"/>
    <w:rsid w:val="004D54F1"/>
    <w:rsid w:val="00521FC7"/>
    <w:rsid w:val="005661EB"/>
    <w:rsid w:val="00587A45"/>
    <w:rsid w:val="005B2FBC"/>
    <w:rsid w:val="005C2A99"/>
    <w:rsid w:val="005C69CE"/>
    <w:rsid w:val="006314CA"/>
    <w:rsid w:val="00681C3E"/>
    <w:rsid w:val="006A42F5"/>
    <w:rsid w:val="006F1D2E"/>
    <w:rsid w:val="007526EE"/>
    <w:rsid w:val="007C09E9"/>
    <w:rsid w:val="0080347A"/>
    <w:rsid w:val="008A2ECE"/>
    <w:rsid w:val="008B7ABB"/>
    <w:rsid w:val="008D3D1F"/>
    <w:rsid w:val="008F6436"/>
    <w:rsid w:val="00912C4C"/>
    <w:rsid w:val="00920EB3"/>
    <w:rsid w:val="0092732C"/>
    <w:rsid w:val="00947A17"/>
    <w:rsid w:val="009827B1"/>
    <w:rsid w:val="00AE2C9F"/>
    <w:rsid w:val="00B01E93"/>
    <w:rsid w:val="00B07398"/>
    <w:rsid w:val="00B77D32"/>
    <w:rsid w:val="00BB5EF3"/>
    <w:rsid w:val="00BC3643"/>
    <w:rsid w:val="00C22CCE"/>
    <w:rsid w:val="00CF1F17"/>
    <w:rsid w:val="00D80249"/>
    <w:rsid w:val="00DC700D"/>
    <w:rsid w:val="00E448CB"/>
    <w:rsid w:val="00EA0D97"/>
    <w:rsid w:val="00F21992"/>
    <w:rsid w:val="00F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8661-C475-4594-BAE3-8A1ABF0D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12</Pages>
  <Words>2794</Words>
  <Characters>15929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2019-12-20T13:39:00Z</dcterms:created>
  <dcterms:modified xsi:type="dcterms:W3CDTF">2020-08-21T08:12:00Z</dcterms:modified>
</cp:coreProperties>
</file>