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9B" w:rsidRPr="0051109B" w:rsidRDefault="0051109B" w:rsidP="0051109B">
      <w:pPr>
        <w:pStyle w:val="a3"/>
        <w:spacing w:line="240" w:lineRule="auto"/>
        <w:ind w:left="-1080" w:right="57"/>
        <w:rPr>
          <w:rFonts w:ascii="Times New Roman" w:hAnsi="Times New Roman" w:cs="Times New Roman"/>
          <w:b/>
          <w:noProof/>
          <w:color w:val="FF0000"/>
          <w:spacing w:val="0"/>
          <w:sz w:val="32"/>
          <w:szCs w:val="32"/>
        </w:rPr>
      </w:pPr>
      <w:r w:rsidRPr="0051109B">
        <w:rPr>
          <w:rFonts w:ascii="Times New Roman" w:hAnsi="Times New Roman" w:cs="Times New Roman"/>
          <w:b/>
          <w:noProof/>
          <w:color w:val="FF0000"/>
          <w:spacing w:val="0"/>
          <w:sz w:val="32"/>
          <w:szCs w:val="32"/>
        </w:rPr>
        <w:t xml:space="preserve">Діагностика рівня творчої педагогічної діяльності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rPr>
          <w:rFonts w:ascii="Times New Roman" w:hAnsi="Times New Roman" w:cs="Times New Roman"/>
          <w:b/>
          <w:noProof/>
          <w:color w:val="FF0000"/>
          <w:spacing w:val="0"/>
          <w:sz w:val="32"/>
          <w:szCs w:val="32"/>
        </w:rPr>
      </w:pPr>
      <w:r w:rsidRPr="0051109B">
        <w:rPr>
          <w:rFonts w:ascii="Times New Roman" w:hAnsi="Times New Roman" w:cs="Times New Roman"/>
          <w:b/>
          <w:noProof/>
          <w:color w:val="FF0000"/>
          <w:spacing w:val="0"/>
          <w:sz w:val="32"/>
          <w:szCs w:val="32"/>
        </w:rPr>
        <w:t xml:space="preserve">та професійної майстерності педагогів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rPr>
          <w:rFonts w:ascii="Times New Roman" w:hAnsi="Times New Roman" w:cs="Times New Roman"/>
          <w:b/>
          <w:noProof/>
          <w:color w:val="FF0000"/>
          <w:spacing w:val="0"/>
          <w:sz w:val="32"/>
          <w:szCs w:val="32"/>
        </w:rPr>
      </w:pPr>
    </w:p>
    <w:p w:rsidR="0051109B" w:rsidRPr="0051109B" w:rsidRDefault="0051109B" w:rsidP="0051109B">
      <w:pPr>
        <w:pStyle w:val="a3"/>
        <w:spacing w:line="240" w:lineRule="auto"/>
        <w:ind w:left="-1080" w:right="57"/>
        <w:rPr>
          <w:rFonts w:ascii="Times New Roman" w:hAnsi="Times New Roman" w:cs="Times New Roman"/>
          <w:b/>
          <w:i w:val="0"/>
          <w:noProof/>
          <w:color w:val="FF0000"/>
          <w:spacing w:val="0"/>
          <w:sz w:val="32"/>
          <w:szCs w:val="32"/>
        </w:rPr>
      </w:pPr>
      <w:r w:rsidRPr="0051109B">
        <w:rPr>
          <w:rFonts w:ascii="Times New Roman" w:hAnsi="Times New Roman" w:cs="Times New Roman"/>
          <w:b/>
          <w:i w:val="0"/>
          <w:noProof/>
          <w:color w:val="FF0000"/>
          <w:spacing w:val="0"/>
          <w:sz w:val="32"/>
          <w:szCs w:val="32"/>
        </w:rPr>
        <w:t>ПРОФЕСІЙНА КОМПЕТЕНТНІСТЬ ПЕДАГОГА</w:t>
      </w:r>
    </w:p>
    <w:p w:rsidR="0051109B" w:rsidRPr="0051109B" w:rsidRDefault="0051109B" w:rsidP="0051109B">
      <w:pPr>
        <w:pStyle w:val="a3"/>
        <w:spacing w:line="240" w:lineRule="auto"/>
        <w:ind w:left="-1080" w:right="57"/>
        <w:rPr>
          <w:rFonts w:ascii="Times New Roman" w:hAnsi="Times New Roman" w:cs="Times New Roman"/>
          <w:b/>
          <w:i w:val="0"/>
          <w:noProof/>
          <w:spacing w:val="0"/>
          <w:sz w:val="16"/>
          <w:szCs w:val="16"/>
        </w:rPr>
      </w:pPr>
    </w:p>
    <w:p w:rsidR="0051109B" w:rsidRPr="0051109B" w:rsidRDefault="0051109B" w:rsidP="0051109B">
      <w:pPr>
        <w:pStyle w:val="a3"/>
        <w:spacing w:line="240" w:lineRule="auto"/>
        <w:ind w:left="-1080" w:right="57"/>
        <w:rPr>
          <w:rFonts w:ascii="Times New Roman" w:hAnsi="Times New Roman" w:cs="Times New Roman"/>
          <w:b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i w:val="0"/>
          <w:noProof/>
          <w:spacing w:val="0"/>
          <w:szCs w:val="28"/>
        </w:rPr>
        <w:t>ТЕСТ</w:t>
      </w:r>
    </w:p>
    <w:p w:rsidR="0051109B" w:rsidRPr="0051109B" w:rsidRDefault="0051109B" w:rsidP="0051109B">
      <w:pPr>
        <w:pStyle w:val="a3"/>
        <w:numPr>
          <w:ilvl w:val="0"/>
          <w:numId w:val="1"/>
        </w:numPr>
        <w:spacing w:line="240" w:lineRule="auto"/>
        <w:ind w:right="57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Для мене найважливіше:</w:t>
      </w:r>
    </w:p>
    <w:p w:rsidR="0051109B" w:rsidRPr="0051109B" w:rsidRDefault="0051109B" w:rsidP="0051109B">
      <w:pPr>
        <w:pStyle w:val="a3"/>
        <w:spacing w:line="240" w:lineRule="auto"/>
        <w:ind w:left="-72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а). бути, як усі; </w:t>
      </w:r>
    </w:p>
    <w:p w:rsidR="0051109B" w:rsidRPr="0051109B" w:rsidRDefault="0051109B" w:rsidP="0051109B">
      <w:pPr>
        <w:pStyle w:val="a3"/>
        <w:spacing w:line="240" w:lineRule="auto"/>
        <w:ind w:left="-72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>б). знати, що я означаю для інших людей, як вони мене сприймають та ставляться до мене;</w:t>
      </w:r>
    </w:p>
    <w:p w:rsidR="0051109B" w:rsidRPr="0051109B" w:rsidRDefault="0051109B" w:rsidP="0051109B">
      <w:pPr>
        <w:pStyle w:val="a3"/>
        <w:spacing w:line="240" w:lineRule="auto"/>
        <w:ind w:left="-72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>в). знати, які зміни відбуваються в моєму внутрішньому світі, який прогресс відбувається в особистісному зростанні.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2.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У своїй професійній діяльності я орієнтуюся на: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 а). оцінку, яку дають мені коллеги;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 б). оцінку, яку дають мені учні;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 в). власну оцінку.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3.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У спілкуванні з іншою людиною я частіше звертаю увагу на те: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чи може вона бути корисною для мене;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чи є в нас спільні справи, інтереси, дружні стосунки;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що, власне, я можу їй дати.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4. У спілкуванні з людьми для мене важливо: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«бути в масці» – грати соціальні ролі, що гарантували б мені вигідну позицію;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бути таким (-ою), яким (-ою) мене хоче бачити співрозмовник;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бути відвертим (-ою) і невимушеним (-ою), не боятися помилок.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5.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Якщо людина під час першої зустрічі мені неприємна, я: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прагну це продемонструвати або відмежуватися від неї;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намагаюся зрозуміти причину своєї ворожості; </w:t>
      </w:r>
    </w:p>
    <w:p w:rsidR="0051109B" w:rsidRPr="0051109B" w:rsidRDefault="0051109B" w:rsidP="0051109B">
      <w:pPr>
        <w:pStyle w:val="a3"/>
        <w:spacing w:line="240" w:lineRule="auto"/>
        <w:ind w:left="-1080" w:right="-36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прагну подивитися на життя очима співрозмовника і знайти спільне для майбутніх</w:t>
      </w:r>
    </w:p>
    <w:p w:rsidR="0051109B" w:rsidRPr="0051109B" w:rsidRDefault="0051109B" w:rsidP="0051109B">
      <w:pPr>
        <w:pStyle w:val="a3"/>
        <w:spacing w:line="240" w:lineRule="auto"/>
        <w:ind w:left="-1080" w:right="-36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     стосунків.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6.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Знання в цій або інших наукових сферах мені необхідні, щоб: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матеріально забезпечити себе;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бути хорошим фахівцем, в очах інших – освіченою людиною;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почуватися вільно й максимально реалізувати свої можливості.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7.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У своїх помилках, невдачах, у безрезультатності справи я найчастіше звинувачую: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обставини;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інших людей;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себе.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>8.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Якщо точка зору певної людини не збігається з моєю, я прагну: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сперечатися, обурюватися;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спокійно переконувати співрозмовника;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зрозуміти та визнати позицію співрозмовника.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9. У конфліктній ситуації я: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обурююсь, шукаю правих і винних;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відходжу вбік;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lastRenderedPageBreak/>
        <w:t xml:space="preserve">    в). прагну знайти компроміс.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10. У педагогічному колективі я бачу себе: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особистістю, яку ніхто не зрозумів;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незалежною індивідуальністю;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членом команди, на думку якого зважають інші.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11. Під час спільної діяльності для мене найкраще: </w:t>
      </w:r>
    </w:p>
    <w:p w:rsidR="0051109B" w:rsidRPr="0051109B" w:rsidRDefault="0051109B" w:rsidP="0051109B">
      <w:pPr>
        <w:pStyle w:val="a3"/>
        <w:spacing w:line="240" w:lineRule="auto"/>
        <w:ind w:left="-1080" w:right="57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коли мені дають роботу, відповідальність за яку найменша; </w:t>
      </w:r>
    </w:p>
    <w:p w:rsidR="0051109B" w:rsidRPr="0051109B" w:rsidRDefault="0051109B" w:rsidP="0051109B">
      <w:pPr>
        <w:pStyle w:val="a3"/>
        <w:spacing w:line="240" w:lineRule="auto"/>
        <w:ind w:left="-1080" w:right="-36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колись хтось бере на себе відповідальність за загальне керівництво, а я  відповідаю</w:t>
      </w:r>
    </w:p>
    <w:p w:rsidR="0051109B" w:rsidRPr="0051109B" w:rsidRDefault="0051109B" w:rsidP="0051109B">
      <w:pPr>
        <w:pStyle w:val="a3"/>
        <w:spacing w:line="240" w:lineRule="auto"/>
        <w:ind w:left="-1080" w:right="-36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     лише за свою частину роботи;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коли я активно долучаюся до організації справи та беру на себе відповідальність 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      за спільний результат.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 12. Під час уроків для мене найважливіше: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щоб учні вивчили предмет, засвоїли навчальну програму;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характер взаємин з учнями;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власний і учнівський духовний, соціально-моральний розвиток.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 13. У конфліктній ситуації з учнями для мене важливо: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дотримуватися своїх принципів, проявляти характер;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залагодити конфлікт;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знайти компроміс, відкритися назустріч новому, не боятися втратити авторитет.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 14. Моє життєве кредо: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«Робота не вовк – у ліс не втече»;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виконувати свої обов’язки та не проявляти ініціативі; </w:t>
      </w:r>
    </w:p>
    <w:p w:rsidR="0051109B" w:rsidRPr="0051109B" w:rsidRDefault="0051109B" w:rsidP="0051109B">
      <w:pPr>
        <w:pStyle w:val="a3"/>
        <w:spacing w:line="240" w:lineRule="auto"/>
        <w:ind w:left="-108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в). проявляти ініціативу та вигадувати справи, що зацікавлять усіх. </w:t>
      </w:r>
    </w:p>
    <w:p w:rsidR="0051109B" w:rsidRPr="0051109B" w:rsidRDefault="0051109B" w:rsidP="0051109B">
      <w:pPr>
        <w:pStyle w:val="a3"/>
        <w:numPr>
          <w:ilvl w:val="0"/>
          <w:numId w:val="2"/>
        </w:numPr>
        <w:spacing w:line="240" w:lineRule="auto"/>
        <w:ind w:right="-185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Найчастіше мене хвилюють такі запитання: </w:t>
      </w: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а). «Коли все зміниться на краще?», «Як вони могли зі мною так вчинити?», «І коли це нарешті завершиться?», «Хто винен?», «Як покарати винних?»; </w:t>
      </w: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б). «І чому це трапляється саме зі мною?», «Де я міг (могла) помилитись?», «Як уникнути конфліктної ситуації?», «Як мені його (її) переконати?»;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в). «У чому я не правий (-ва)», «Що залежить тільки від мене?», «Які висновки із ситуації, що склалася, я можу для себе зробити?». </w:t>
      </w:r>
    </w:p>
    <w:p w:rsidR="0051109B" w:rsidRPr="0051109B" w:rsidRDefault="0051109B" w:rsidP="0051109B">
      <w:pPr>
        <w:pStyle w:val="a3"/>
        <w:spacing w:line="240" w:lineRule="auto"/>
        <w:ind w:left="-900" w:right="-185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16. Під час спілкування я часто вдаюся до таких висловлювань: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а). «Так не повинно бути», «А чому я це повинен (-на) робити?», «Май на увазі: якщо…, то я…», «Тримай свою думку при собі», «Яка складна і невдячна робота», «Я переконаний (-на)!», «Ще цього не вистачало на мою голову»!»;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>б). «Наступного разу буду розумнішим (-ою)», «Від таких людей треба триматись якнайдалі», «Ми різні, і з цим треба змиритися», «Треба знати його (її) думку, щоб наступного разу не виник конфлікт»;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>в). «Я теж можу помилитися», «Ми всі різні, і це цікаво», «Я Вас правильно зрозумів (-ла)?», «Світ не добрий і не злий. Він просто є», «З молоддю завжди цікаво. Спілкування з нею додає сил».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b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noProof/>
          <w:spacing w:val="0"/>
          <w:szCs w:val="28"/>
        </w:rPr>
        <w:t xml:space="preserve">17. У спілкуванні з учнями для мене важливо: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а). давати їм ту інформацію, яку я вважаю необхідною;</w:t>
      </w:r>
      <w:r w:rsidRPr="0051109B">
        <w:rPr>
          <w:rFonts w:ascii="Times New Roman" w:hAnsi="Times New Roman" w:cs="Times New Roman"/>
          <w:i w:val="0"/>
          <w:noProof/>
          <w:spacing w:val="20"/>
          <w:szCs w:val="28"/>
        </w:rPr>
        <w:t xml:space="preserve">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б). слухати, що саме учні зрозуміли з моїх пояснень;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lastRenderedPageBreak/>
        <w:t xml:space="preserve">    в). викликати в учнів інтерес до розмови; говорити і слухати залежно від ситуації;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     дослухатися до їхньої думки.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 w:val="16"/>
          <w:szCs w:val="16"/>
        </w:rPr>
      </w:pP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b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i w:val="0"/>
          <w:noProof/>
          <w:spacing w:val="0"/>
          <w:szCs w:val="28"/>
        </w:rPr>
        <w:t>Оброблення результатів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b/>
          <w:i w:val="0"/>
          <w:noProof/>
          <w:spacing w:val="0"/>
          <w:sz w:val="16"/>
          <w:szCs w:val="16"/>
        </w:rPr>
      </w:pP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noProof/>
          <w:spacing w:val="0"/>
          <w:szCs w:val="28"/>
        </w:rPr>
        <w:t>За відповідь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«</w:t>
      </w:r>
      <w:r w:rsidRPr="0051109B">
        <w:rPr>
          <w:rFonts w:ascii="Times New Roman" w:hAnsi="Times New Roman" w:cs="Times New Roman"/>
          <w:b/>
          <w:i w:val="0"/>
          <w:noProof/>
          <w:spacing w:val="0"/>
          <w:szCs w:val="28"/>
        </w:rPr>
        <w:t>а»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noProof/>
          <w:spacing w:val="0"/>
          <w:szCs w:val="28"/>
        </w:rPr>
        <w:t>поставте собі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b/>
          <w:i w:val="0"/>
          <w:noProof/>
          <w:spacing w:val="0"/>
          <w:szCs w:val="28"/>
        </w:rPr>
        <w:t>1 бал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noProof/>
          <w:spacing w:val="0"/>
          <w:szCs w:val="28"/>
        </w:rPr>
        <w:t>За відповідь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«</w:t>
      </w:r>
      <w:r w:rsidRPr="0051109B">
        <w:rPr>
          <w:rFonts w:ascii="Times New Roman" w:hAnsi="Times New Roman" w:cs="Times New Roman"/>
          <w:b/>
          <w:i w:val="0"/>
          <w:noProof/>
          <w:spacing w:val="0"/>
          <w:szCs w:val="28"/>
        </w:rPr>
        <w:t>б»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noProof/>
          <w:spacing w:val="0"/>
          <w:szCs w:val="28"/>
        </w:rPr>
        <w:t>поставте собі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b/>
          <w:i w:val="0"/>
          <w:noProof/>
          <w:spacing w:val="0"/>
          <w:szCs w:val="28"/>
        </w:rPr>
        <w:t>2 бали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b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noProof/>
          <w:spacing w:val="0"/>
          <w:szCs w:val="28"/>
        </w:rPr>
        <w:t>За відповідь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«</w:t>
      </w:r>
      <w:r w:rsidRPr="0051109B">
        <w:rPr>
          <w:rFonts w:ascii="Times New Roman" w:hAnsi="Times New Roman" w:cs="Times New Roman"/>
          <w:b/>
          <w:i w:val="0"/>
          <w:noProof/>
          <w:spacing w:val="0"/>
          <w:szCs w:val="28"/>
        </w:rPr>
        <w:t>в»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noProof/>
          <w:spacing w:val="0"/>
          <w:szCs w:val="28"/>
        </w:rPr>
        <w:t>поставте собі</w:t>
      </w: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</w:t>
      </w:r>
      <w:r w:rsidRPr="0051109B">
        <w:rPr>
          <w:rFonts w:ascii="Times New Roman" w:hAnsi="Times New Roman" w:cs="Times New Roman"/>
          <w:b/>
          <w:i w:val="0"/>
          <w:noProof/>
          <w:spacing w:val="0"/>
          <w:szCs w:val="28"/>
        </w:rPr>
        <w:t>3 бали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 w:val="16"/>
          <w:szCs w:val="16"/>
        </w:rPr>
      </w:pP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b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b/>
          <w:i w:val="0"/>
          <w:noProof/>
          <w:spacing w:val="0"/>
          <w:szCs w:val="28"/>
        </w:rPr>
        <w:t>Характеристика професійної компетентності педагога.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noProof/>
          <w:spacing w:val="0"/>
          <w:szCs w:val="28"/>
        </w:rPr>
        <w:t xml:space="preserve">17 – 26 балів </w:t>
      </w:r>
    </w:p>
    <w:p w:rsidR="0051109B" w:rsidRPr="0051109B" w:rsidRDefault="0051109B" w:rsidP="0051109B">
      <w:pPr>
        <w:pStyle w:val="a3"/>
        <w:spacing w:line="240" w:lineRule="auto"/>
        <w:ind w:left="-360" w:right="-185" w:hanging="360"/>
        <w:jc w:val="both"/>
        <w:rPr>
          <w:rFonts w:ascii="Times New Roman" w:hAnsi="Times New Roman" w:cs="Times New Roman"/>
          <w:noProof/>
          <w:spacing w:val="0"/>
          <w:szCs w:val="28"/>
        </w:rPr>
      </w:pP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Ви часто буваєте незадоволені своєю професією, учнями, життям. Напевно, турботи і стреси зруйнували Вашу віру в людей і здатність радіти життю. Здебільшого Ви не розумієте оточення, а воно – Вас. Якщо думка інших не збігається з Вашою, це Вас дратує. Свою професію Ви переважно вважаєте обов’язком і тяжкою працею. Вам треба переглянути свої погляди на життя, на себе і власну професію.</w:t>
      </w: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noProof/>
          <w:spacing w:val="0"/>
          <w:szCs w:val="28"/>
        </w:rPr>
        <w:t xml:space="preserve">27 – 40 балів </w:t>
      </w: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i w:val="0"/>
          <w:noProof/>
          <w:spacing w:val="0"/>
          <w:sz w:val="16"/>
          <w:szCs w:val="16"/>
        </w:rPr>
      </w:pP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 Ви прагнете бути в гармонії зі світом і собою. Але часто цьому перешкоджають обставини, люди не завжди готові йти Вам назустріч. Вам ще важко знайти своє місце в «команді», хоч Ви й отримуєте задоволення від колективної діяльності та спілкування. Ви прагнете стати»діалогічною особистістю», однак ще не знаєте, як це зробити. Спробуйте дослухатися до думок колег, учнів та друзів. </w:t>
      </w: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noProof/>
          <w:spacing w:val="0"/>
          <w:szCs w:val="28"/>
        </w:rPr>
        <w:t xml:space="preserve">41 і більше балів </w:t>
      </w:r>
    </w:p>
    <w:p w:rsidR="0051109B" w:rsidRP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noProof/>
          <w:spacing w:val="0"/>
          <w:sz w:val="20"/>
          <w:szCs w:val="20"/>
        </w:rPr>
      </w:pPr>
    </w:p>
    <w:p w:rsidR="0051109B" w:rsidRDefault="0051109B" w:rsidP="0051109B">
      <w:pPr>
        <w:pStyle w:val="a3"/>
        <w:spacing w:line="240" w:lineRule="auto"/>
        <w:ind w:left="-720" w:right="-185"/>
        <w:jc w:val="both"/>
        <w:rPr>
          <w:rFonts w:ascii="Times New Roman" w:hAnsi="Times New Roman" w:cs="Times New Roman"/>
          <w:i w:val="0"/>
          <w:noProof/>
          <w:spacing w:val="0"/>
          <w:szCs w:val="28"/>
        </w:rPr>
      </w:pPr>
      <w:r w:rsidRPr="0051109B">
        <w:rPr>
          <w:rFonts w:ascii="Times New Roman" w:hAnsi="Times New Roman" w:cs="Times New Roman"/>
          <w:i w:val="0"/>
          <w:noProof/>
          <w:spacing w:val="0"/>
          <w:szCs w:val="28"/>
        </w:rPr>
        <w:t xml:space="preserve">    Вас можна вважати людиною, поруч із якою комфортно всім. Вас люблять учні, колеги, друзі. Вас прагнуть наслідувати, навчитися жити так, як Ви: змістовно, цікаво, безконфліктно, у злагоді зі світом і оточенням, постійно самовдосконалюючись.</w:t>
      </w:r>
    </w:p>
    <w:p w:rsidR="0051109B" w:rsidRDefault="0051109B" w:rsidP="0051109B">
      <w:pPr>
        <w:pStyle w:val="a4"/>
        <w:rPr>
          <w:lang w:val="uk-UA" w:eastAsia="ru-RU"/>
        </w:rPr>
      </w:pPr>
    </w:p>
    <w:p w:rsidR="0051109B" w:rsidRDefault="0051109B" w:rsidP="0051109B">
      <w:pPr>
        <w:rPr>
          <w:lang w:val="uk-UA" w:eastAsia="ru-RU"/>
        </w:rPr>
      </w:pPr>
    </w:p>
    <w:p w:rsidR="0051109B" w:rsidRDefault="0051109B" w:rsidP="0051109B">
      <w:pPr>
        <w:rPr>
          <w:lang w:val="uk-UA" w:eastAsia="ru-RU"/>
        </w:rPr>
      </w:pPr>
    </w:p>
    <w:p w:rsidR="0051109B" w:rsidRDefault="0051109B" w:rsidP="0051109B">
      <w:pPr>
        <w:rPr>
          <w:lang w:val="uk-UA" w:eastAsia="ru-RU"/>
        </w:rPr>
      </w:pPr>
    </w:p>
    <w:p w:rsidR="0051109B" w:rsidRDefault="0051109B" w:rsidP="0051109B">
      <w:pPr>
        <w:rPr>
          <w:lang w:val="uk-UA" w:eastAsia="ru-RU"/>
        </w:rPr>
      </w:pPr>
    </w:p>
    <w:p w:rsidR="0051109B" w:rsidRDefault="0051109B" w:rsidP="0051109B">
      <w:pPr>
        <w:rPr>
          <w:lang w:val="uk-UA" w:eastAsia="ru-RU"/>
        </w:rPr>
      </w:pPr>
    </w:p>
    <w:p w:rsidR="0051109B" w:rsidRDefault="0051109B" w:rsidP="0051109B">
      <w:pPr>
        <w:rPr>
          <w:lang w:val="uk-UA" w:eastAsia="ru-RU"/>
        </w:rPr>
      </w:pPr>
    </w:p>
    <w:p w:rsidR="0051109B" w:rsidRDefault="0051109B" w:rsidP="0051109B">
      <w:pPr>
        <w:rPr>
          <w:lang w:val="uk-UA" w:eastAsia="ru-RU"/>
        </w:rPr>
      </w:pPr>
      <w:bookmarkStart w:id="0" w:name="_GoBack"/>
      <w:bookmarkEnd w:id="0"/>
    </w:p>
    <w:sectPr w:rsidR="0051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83"/>
    <w:multiLevelType w:val="hybridMultilevel"/>
    <w:tmpl w:val="67A47C96"/>
    <w:lvl w:ilvl="0" w:tplc="ACDE5DB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7ABD7E8C"/>
    <w:multiLevelType w:val="hybridMultilevel"/>
    <w:tmpl w:val="FAD088FA"/>
    <w:lvl w:ilvl="0" w:tplc="FDBCC5A6">
      <w:start w:val="15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D5"/>
    <w:rsid w:val="00026786"/>
    <w:rsid w:val="002F4E41"/>
    <w:rsid w:val="00307336"/>
    <w:rsid w:val="0051109B"/>
    <w:rsid w:val="0087390E"/>
    <w:rsid w:val="009F4CAF"/>
    <w:rsid w:val="00DA1F5F"/>
    <w:rsid w:val="00DF147E"/>
    <w:rsid w:val="00E323D5"/>
    <w:rsid w:val="00E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1109B"/>
    <w:pPr>
      <w:widowControl w:val="0"/>
      <w:shd w:val="clear" w:color="auto" w:fill="FFFFFF"/>
      <w:autoSpaceDE w:val="0"/>
      <w:autoSpaceDN w:val="0"/>
      <w:adjustRightInd w:val="0"/>
      <w:spacing w:after="0" w:line="245" w:lineRule="exact"/>
      <w:ind w:left="250"/>
      <w:jc w:val="center"/>
    </w:pPr>
    <w:rPr>
      <w:i/>
      <w:iCs/>
      <w:spacing w:val="-8"/>
      <w:sz w:val="28"/>
      <w:lang w:val="uk-UA" w:eastAsia="ru-RU"/>
    </w:rPr>
  </w:style>
  <w:style w:type="character" w:customStyle="1" w:styleId="a5">
    <w:name w:val="Название Знак"/>
    <w:basedOn w:val="a0"/>
    <w:link w:val="a3"/>
    <w:locked/>
    <w:rsid w:val="0051109B"/>
    <w:rPr>
      <w:i/>
      <w:iCs/>
      <w:spacing w:val="-8"/>
      <w:sz w:val="28"/>
      <w:szCs w:val="22"/>
      <w:lang w:val="uk-UA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511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511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DA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1109B"/>
    <w:pPr>
      <w:widowControl w:val="0"/>
      <w:shd w:val="clear" w:color="auto" w:fill="FFFFFF"/>
      <w:autoSpaceDE w:val="0"/>
      <w:autoSpaceDN w:val="0"/>
      <w:adjustRightInd w:val="0"/>
      <w:spacing w:after="0" w:line="245" w:lineRule="exact"/>
      <w:ind w:left="250"/>
      <w:jc w:val="center"/>
    </w:pPr>
    <w:rPr>
      <w:i/>
      <w:iCs/>
      <w:spacing w:val="-8"/>
      <w:sz w:val="28"/>
      <w:lang w:val="uk-UA" w:eastAsia="ru-RU"/>
    </w:rPr>
  </w:style>
  <w:style w:type="character" w:customStyle="1" w:styleId="a5">
    <w:name w:val="Название Знак"/>
    <w:basedOn w:val="a0"/>
    <w:link w:val="a3"/>
    <w:locked/>
    <w:rsid w:val="0051109B"/>
    <w:rPr>
      <w:i/>
      <w:iCs/>
      <w:spacing w:val="-8"/>
      <w:sz w:val="28"/>
      <w:szCs w:val="22"/>
      <w:lang w:val="uk-UA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511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511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DA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2021-10-15T06:41:00Z</dcterms:created>
  <dcterms:modified xsi:type="dcterms:W3CDTF">2021-10-15T10:14:00Z</dcterms:modified>
</cp:coreProperties>
</file>