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8E" w:rsidRPr="00275A1B" w:rsidRDefault="00384ADE" w:rsidP="00181389">
      <w:pPr>
        <w:jc w:val="center"/>
        <w:rPr>
          <w:rFonts w:ascii="Times New Roman" w:hAnsi="Times New Roman" w:cs="Times New Roman"/>
          <w:iCs/>
          <w:noProof/>
          <w:color w:val="5B9BD5" w:themeColor="accen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Cs/>
          <w:noProof/>
          <w:color w:val="5B9BD5" w:themeColor="accent1"/>
          <w:sz w:val="32"/>
          <w:szCs w:val="32"/>
          <w:lang w:val="uk-UA"/>
        </w:rPr>
        <w:t>ПОРАДИ</w:t>
      </w:r>
      <w:r w:rsidR="00181389" w:rsidRPr="00275A1B">
        <w:rPr>
          <w:rFonts w:ascii="Times New Roman" w:hAnsi="Times New Roman" w:cs="Times New Roman"/>
          <w:b/>
          <w:bCs/>
          <w:iCs/>
          <w:noProof/>
          <w:color w:val="5B9BD5" w:themeColor="accent1"/>
          <w:sz w:val="32"/>
          <w:szCs w:val="32"/>
          <w:lang w:val="uk-UA"/>
        </w:rPr>
        <w:t xml:space="preserve"> БАТЬКАМ ПО  КОРЕКЦІЇ  ТРИВОЖНОСТІ    ДІТЕЙ</w:t>
      </w:r>
    </w:p>
    <w:p w:rsidR="00181389" w:rsidRPr="00181389" w:rsidRDefault="00181389" w:rsidP="00384ADE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Тривожність —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> це індивідуальна психологічна особливість, яка виявляється в підвищеній схильності почуватися занепокоєним за будь-яких життєвих ситуацій, у тому числі тих, які взагалі не можуть викликати тривоги.</w:t>
      </w:r>
    </w:p>
    <w:p w:rsidR="00181389" w:rsidRPr="00181389" w:rsidRDefault="00181389" w:rsidP="0018138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Як розпізнати тривожних дітей?</w:t>
      </w:r>
    </w:p>
    <w:p w:rsidR="00181389" w:rsidRPr="00181389" w:rsidRDefault="00181389" w:rsidP="0018138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>   1. Їх відрізняє надмірне хвилювання, при чому іноді вони бояться не самої події, а її передчуття.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br/>
        <w:t>    2. Часто вони очікують найгіршого.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br/>
        <w:t>    3. Діти відчувають себе безпорадними, остерігаються грати в нові ігри, приступати до нових видів діяльності.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br/>
        <w:t>    4. У них високі вимоги до себе, вони надто самокритичні.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br/>
        <w:t>    5. Рівень їх самооцінки низький, такі діти насправді думають, що гірші інших у всьому, що вони негарні, нерозумні, незграбні.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br/>
        <w:t>    6. Вони шукають підтримки, схвалення від дорослих у всіх справах.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br/>
        <w:t>    7. Постійно хвилюються.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br/>
        <w:t>    8. Важко концентрують увагу на чомусь.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br/>
        <w:t>    9. М`язове порушення (наприклад, в області обличчя, шиї).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br/>
        <w:t>    10. Роздратованість.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br/>
        <w:t xml:space="preserve">    11. Порушення сну. </w:t>
      </w:r>
    </w:p>
    <w:p w:rsidR="00181389" w:rsidRPr="00181389" w:rsidRDefault="00181389" w:rsidP="003A7A2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Тривожні діти почуваються безпомічними, бояться розпочинати нові види діяльності, мають незначний досвід спілкування порівняно з однолітками. Як наслідок — рівень самооцінки дитини знижується. Для них характерними є також і соматичні проблеми: біль у животі, головний біль, запаморочення, спазми в горлі, утруднений поверхневий подих; під час проявів тривожності вони часто відчувають сухість у роті, клубок у горлі, слабкість у ногах, прискорене серцебиття. Як правило, тривожні діти не повідомляють про свої проблеми відверто, а іноді навіть приховують їх. </w:t>
      </w:r>
    </w:p>
    <w:p w:rsidR="00181389" w:rsidRPr="00181389" w:rsidRDefault="00181389" w:rsidP="0018138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81389" w:rsidRPr="00181389" w:rsidRDefault="003A7A28" w:rsidP="00181389">
      <w:pP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Поради</w:t>
      </w:r>
      <w:bookmarkStart w:id="0" w:name="_GoBack"/>
      <w:bookmarkEnd w:id="0"/>
      <w:r w:rsidR="00181389" w:rsidRPr="0018138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батькам по корекції тривожності дітей: </w:t>
      </w:r>
    </w:p>
    <w:p w:rsidR="00181389" w:rsidRPr="00181389" w:rsidRDefault="00181389" w:rsidP="0018138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>Постійно підбадьорювати, заохочувати демонструвати впевненість у їхньому успіху, у їхніх можливостях;</w:t>
      </w:r>
    </w:p>
    <w:p w:rsidR="00181389" w:rsidRPr="00181389" w:rsidRDefault="00181389" w:rsidP="0018138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>Виховувати правильне ставлення до результатів своєї діяльності, уміння правильно оцінити їх, опосередковано ставитися до власних успіхів, невдач, не боятися помилок, використовувати їх для розвитку діяльності;</w:t>
      </w:r>
    </w:p>
    <w:p w:rsidR="00181389" w:rsidRPr="00181389" w:rsidRDefault="00181389" w:rsidP="0018138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>Формувати правильне ставлення до результатів діяльності інших дітей;</w:t>
      </w:r>
    </w:p>
    <w:p w:rsidR="00181389" w:rsidRPr="00181389" w:rsidRDefault="00181389" w:rsidP="0018138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>Розвивати орієнтацію на спосіб діяльності;</w:t>
      </w:r>
    </w:p>
    <w:p w:rsidR="00181389" w:rsidRPr="00181389" w:rsidRDefault="00181389" w:rsidP="0018138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>Розширювати і збагачувати навички спілкування з дорослими й одноліткам, розвивати адекватне ставлення до оцінок і думок інших людей;</w:t>
      </w:r>
    </w:p>
    <w:p w:rsidR="00181389" w:rsidRPr="00181389" w:rsidRDefault="00181389" w:rsidP="0018138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>Щоб перебороти скутість,потрібно допомагати дитині розслаблюватися,знімати напругу за допомогою рухливих ігор, музики,спортивних вправ ; допоможе інсценізація етюдів на пряв сміливості,рішучості ,що потребує від дитини психоемоційного ототожнення себе з персонажем;ігри,що виражають тривожність занепокоєння учасників,дають змогу емоційно відкинути пригніченість і страх , оцінити їх як характеристики ігрових персонажів ,а не даної дитини,і на основі психологічного «розототожнення» з носі є гнітючих переживань позбутися власних страхів.</w:t>
      </w:r>
    </w:p>
    <w:p w:rsidR="00181389" w:rsidRPr="00181389" w:rsidRDefault="00181389" w:rsidP="0018138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>Не сваріть дитину за те, що вона посміла гніватися на вас. Навпаки, поставтеся до неї, до її обурення з розумінням і повагою: допоможіть їй усвідомити і сформулювати свої претензії до вас.</w:t>
      </w:r>
    </w:p>
    <w:p w:rsidR="00181389" w:rsidRPr="00181389" w:rsidRDefault="00181389" w:rsidP="0018138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>Тільки тоді, коли емоції згаснуть, розкажіть дитині про те, як ви переживали, коли вона виявляла свій гнів. Знайдіть разом із нею владу форму висловлювання претензій.</w:t>
      </w:r>
    </w:p>
    <w:p w:rsidR="00181389" w:rsidRPr="00181389" w:rsidRDefault="00181389" w:rsidP="0018138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Поспостерігайте за собою. Дуже часто ми самі виховуємо своє роздратування, терпимо його доти, доки воно не вибухне, як вулкан,яким уже не можна керувати. Набагато легше й корисніше вчасно помітити своє </w:t>
      </w:r>
      <w:r w:rsidRPr="00181389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незадоволення і проявити його так, щоб не принизити дитину, не звинуватити, а просто виявити своє незадоволення.</w:t>
      </w:r>
    </w:p>
    <w:sectPr w:rsidR="00181389" w:rsidRPr="0018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38D9"/>
    <w:multiLevelType w:val="multilevel"/>
    <w:tmpl w:val="543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F9"/>
    <w:rsid w:val="00181389"/>
    <w:rsid w:val="00275A1B"/>
    <w:rsid w:val="00384ADE"/>
    <w:rsid w:val="003A7A28"/>
    <w:rsid w:val="00636A93"/>
    <w:rsid w:val="009C4BF9"/>
    <w:rsid w:val="00D0438E"/>
    <w:rsid w:val="00F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2020-12-16T10:47:00Z</dcterms:created>
  <dcterms:modified xsi:type="dcterms:W3CDTF">2020-12-18T10:58:00Z</dcterms:modified>
</cp:coreProperties>
</file>